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A48F" w14:textId="77777777" w:rsidR="00A2608E" w:rsidRDefault="00A2608E" w:rsidP="00E64F51">
      <w:pPr>
        <w:jc w:val="center"/>
      </w:pPr>
    </w:p>
    <w:p w14:paraId="45A5A2D6" w14:textId="77777777" w:rsidR="00A2608E" w:rsidRDefault="00A2608E" w:rsidP="00E64F51">
      <w:pPr>
        <w:jc w:val="center"/>
      </w:pPr>
    </w:p>
    <w:p w14:paraId="66CB9AC3" w14:textId="7BB0B892" w:rsidR="000F653C" w:rsidRDefault="00E64F51" w:rsidP="00E64F51">
      <w:pPr>
        <w:jc w:val="center"/>
      </w:pPr>
      <w:r w:rsidRPr="00E64F51">
        <w:rPr>
          <w:noProof/>
          <w:sz w:val="24"/>
          <w:szCs w:val="24"/>
        </w:rPr>
        <w:drawing>
          <wp:inline distT="0" distB="0" distL="0" distR="0" wp14:anchorId="650D641E" wp14:editId="3E36330A">
            <wp:extent cx="3657600" cy="3385949"/>
            <wp:effectExtent l="0" t="0" r="0" b="5080"/>
            <wp:docPr id="1" name="Picture 1" descr="Do Not Drink the Water Sign Stock Illustration - Illustration of glass,  rule: 16689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Not Drink the Water Sign Stock Illustration - Illustration of glass,  rule: 1668952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72" cy="33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34B1" w14:textId="77777777" w:rsidR="00A2608E" w:rsidRPr="00A2608E" w:rsidRDefault="00A2608E" w:rsidP="00A26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EEFCE57" w14:textId="7DE5A873" w:rsidR="00E64F51" w:rsidRPr="00E64F51" w:rsidRDefault="00E64F51" w:rsidP="00A26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E64F51">
        <w:rPr>
          <w:rFonts w:ascii="Times New Roman" w:hAnsi="Times New Roman" w:cs="Times New Roman"/>
          <w:b/>
          <w:bCs/>
          <w:sz w:val="144"/>
          <w:szCs w:val="144"/>
        </w:rPr>
        <w:t>Handwashing only</w:t>
      </w:r>
      <w:r w:rsidR="00A2608E">
        <w:rPr>
          <w:rFonts w:ascii="Times New Roman" w:hAnsi="Times New Roman" w:cs="Times New Roman"/>
          <w:b/>
          <w:bCs/>
          <w:sz w:val="144"/>
          <w:szCs w:val="144"/>
        </w:rPr>
        <w:t>!</w:t>
      </w:r>
    </w:p>
    <w:sectPr w:rsidR="00E64F51" w:rsidRPr="00E6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51"/>
    <w:rsid w:val="000F653C"/>
    <w:rsid w:val="00A2608E"/>
    <w:rsid w:val="00E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6C99"/>
  <w15:chartTrackingRefBased/>
  <w15:docId w15:val="{A6B0B899-35FA-46E5-BE5B-26DFF4A5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Boudreau</dc:creator>
  <cp:keywords/>
  <dc:description/>
  <cp:lastModifiedBy>Kelly Boudreau</cp:lastModifiedBy>
  <cp:revision>2</cp:revision>
  <cp:lastPrinted>2022-08-17T13:20:00Z</cp:lastPrinted>
  <dcterms:created xsi:type="dcterms:W3CDTF">2023-09-19T18:30:00Z</dcterms:created>
  <dcterms:modified xsi:type="dcterms:W3CDTF">2023-09-19T18:30:00Z</dcterms:modified>
</cp:coreProperties>
</file>