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01" w:rsidRPr="00625C3C" w:rsidRDefault="00393301" w:rsidP="00393301">
      <w:pPr>
        <w:jc w:val="center"/>
        <w:rPr>
          <w:rFonts w:asciiTheme="majorHAnsi" w:hAnsiTheme="majorHAnsi"/>
          <w:b/>
        </w:rPr>
      </w:pPr>
      <w:r w:rsidRPr="00625C3C">
        <w:rPr>
          <w:rFonts w:asciiTheme="majorHAnsi" w:hAnsiTheme="majorHAnsi"/>
          <w:b/>
        </w:rPr>
        <w:t>Carver Elementary School Building Committee Meeting</w:t>
      </w:r>
    </w:p>
    <w:p w:rsidR="00393301" w:rsidRPr="00625C3C" w:rsidRDefault="00C30EEB" w:rsidP="00393301">
      <w:pPr>
        <w:jc w:val="center"/>
        <w:rPr>
          <w:rFonts w:asciiTheme="majorHAnsi" w:hAnsiTheme="majorHAnsi"/>
          <w:b/>
        </w:rPr>
      </w:pPr>
      <w:r>
        <w:rPr>
          <w:rFonts w:asciiTheme="majorHAnsi" w:hAnsiTheme="majorHAnsi"/>
          <w:b/>
        </w:rPr>
        <w:t xml:space="preserve">Monday, </w:t>
      </w:r>
      <w:r w:rsidR="00393301" w:rsidRPr="00625C3C">
        <w:rPr>
          <w:rFonts w:asciiTheme="majorHAnsi" w:hAnsiTheme="majorHAnsi"/>
          <w:b/>
        </w:rPr>
        <w:t>April 25, 2016</w:t>
      </w:r>
    </w:p>
    <w:p w:rsidR="00393301" w:rsidRPr="00625C3C" w:rsidRDefault="00393301" w:rsidP="00393301">
      <w:pPr>
        <w:jc w:val="center"/>
        <w:rPr>
          <w:rFonts w:asciiTheme="majorHAnsi" w:hAnsiTheme="majorHAnsi"/>
          <w:b/>
        </w:rPr>
      </w:pPr>
      <w:r w:rsidRPr="00625C3C">
        <w:rPr>
          <w:rFonts w:asciiTheme="majorHAnsi" w:hAnsiTheme="majorHAnsi"/>
          <w:b/>
        </w:rPr>
        <w:t>7:00 P.M.</w:t>
      </w:r>
    </w:p>
    <w:p w:rsidR="00393301" w:rsidRPr="00625C3C" w:rsidRDefault="00393301" w:rsidP="00393301">
      <w:pPr>
        <w:jc w:val="center"/>
        <w:rPr>
          <w:rFonts w:asciiTheme="majorHAnsi" w:hAnsiTheme="majorHAnsi"/>
          <w:b/>
        </w:rPr>
      </w:pPr>
      <w:r w:rsidRPr="00625C3C">
        <w:rPr>
          <w:rFonts w:asciiTheme="majorHAnsi" w:hAnsiTheme="majorHAnsi"/>
          <w:b/>
        </w:rPr>
        <w:t>CARVER TOWN HALL – SELECTMEN’S CHAMBERS</w:t>
      </w:r>
    </w:p>
    <w:p w:rsidR="00393301" w:rsidRDefault="004261C1" w:rsidP="00C30EEB">
      <w:pPr>
        <w:rPr>
          <w:rFonts w:asciiTheme="majorHAnsi" w:hAnsiTheme="majorHAnsi"/>
          <w:b/>
          <w:sz w:val="22"/>
          <w:szCs w:val="22"/>
        </w:rPr>
      </w:pPr>
      <w:r>
        <w:rPr>
          <w:rFonts w:asciiTheme="majorHAnsi" w:hAnsiTheme="majorHAnsi"/>
          <w:b/>
          <w:sz w:val="22"/>
          <w:szCs w:val="22"/>
        </w:rPr>
        <w:t>Approved 5/11/16</w:t>
      </w:r>
    </w:p>
    <w:p w:rsidR="004261C1" w:rsidRPr="00625C3C" w:rsidRDefault="004261C1" w:rsidP="00C30EEB">
      <w:pPr>
        <w:rPr>
          <w:rFonts w:asciiTheme="majorHAnsi" w:hAnsiTheme="majorHAnsi"/>
          <w:b/>
          <w:sz w:val="22"/>
          <w:szCs w:val="22"/>
        </w:rPr>
      </w:pPr>
      <w:bookmarkStart w:id="0" w:name="_GoBack"/>
      <w:bookmarkEnd w:id="0"/>
    </w:p>
    <w:p w:rsidR="00393301" w:rsidRPr="00625C3C" w:rsidRDefault="00393301" w:rsidP="00393301">
      <w:pPr>
        <w:jc w:val="both"/>
        <w:rPr>
          <w:rFonts w:asciiTheme="majorHAnsi" w:hAnsiTheme="majorHAnsi"/>
        </w:rPr>
      </w:pPr>
      <w:r w:rsidRPr="00625C3C">
        <w:rPr>
          <w:rFonts w:asciiTheme="majorHAnsi" w:hAnsiTheme="majorHAnsi"/>
          <w:u w:val="single"/>
        </w:rPr>
        <w:t>Members Present:</w:t>
      </w:r>
      <w:r w:rsidRPr="00625C3C">
        <w:rPr>
          <w:rFonts w:asciiTheme="majorHAnsi" w:hAnsiTheme="majorHAnsi"/>
        </w:rPr>
        <w:t xml:space="preserve">  Scott Knief, Dan Ryan, </w:t>
      </w:r>
      <w:r w:rsidR="00BF06A0" w:rsidRPr="00625C3C">
        <w:rPr>
          <w:rFonts w:asciiTheme="majorHAnsi" w:hAnsiTheme="majorHAnsi"/>
        </w:rPr>
        <w:t>Michael Milanoski,</w:t>
      </w:r>
      <w:r w:rsidR="00BF06A0">
        <w:rPr>
          <w:rFonts w:asciiTheme="majorHAnsi" w:hAnsiTheme="majorHAnsi"/>
        </w:rPr>
        <w:t xml:space="preserve"> </w:t>
      </w:r>
      <w:r w:rsidRPr="00625C3C">
        <w:rPr>
          <w:rFonts w:asciiTheme="majorHAnsi" w:hAnsiTheme="majorHAnsi"/>
        </w:rPr>
        <w:t xml:space="preserve">Richard Ward, Dave Siedentopf, </w:t>
      </w:r>
      <w:r w:rsidR="00B12EFC">
        <w:rPr>
          <w:rFonts w:asciiTheme="majorHAnsi" w:hAnsiTheme="majorHAnsi"/>
        </w:rPr>
        <w:t xml:space="preserve">John Cotter, Ruby Maestas, James O’Brien, </w:t>
      </w:r>
      <w:r w:rsidR="00B12EFC" w:rsidRPr="00625C3C">
        <w:rPr>
          <w:rFonts w:asciiTheme="majorHAnsi" w:hAnsiTheme="majorHAnsi"/>
        </w:rPr>
        <w:t>Heather Sepulveda,</w:t>
      </w:r>
      <w:r w:rsidR="00B12EFC" w:rsidRPr="00B12EFC">
        <w:rPr>
          <w:rFonts w:asciiTheme="majorHAnsi" w:hAnsiTheme="majorHAnsi"/>
        </w:rPr>
        <w:t xml:space="preserve"> </w:t>
      </w:r>
      <w:r w:rsidR="00B12EFC">
        <w:rPr>
          <w:rFonts w:asciiTheme="majorHAnsi" w:hAnsiTheme="majorHAnsi"/>
        </w:rPr>
        <w:t>Sarah Stearns</w:t>
      </w:r>
      <w:r w:rsidR="00C30EEB">
        <w:rPr>
          <w:rFonts w:asciiTheme="majorHAnsi" w:hAnsiTheme="majorHAnsi"/>
        </w:rPr>
        <w:t>.</w:t>
      </w:r>
    </w:p>
    <w:p w:rsidR="00393301" w:rsidRPr="00625C3C" w:rsidRDefault="00393301" w:rsidP="00393301">
      <w:pPr>
        <w:jc w:val="both"/>
        <w:rPr>
          <w:rFonts w:asciiTheme="majorHAnsi" w:hAnsiTheme="majorHAnsi"/>
        </w:rPr>
      </w:pPr>
    </w:p>
    <w:p w:rsidR="00393301" w:rsidRPr="00625C3C" w:rsidRDefault="00393301" w:rsidP="00393301">
      <w:pPr>
        <w:jc w:val="both"/>
        <w:rPr>
          <w:rFonts w:asciiTheme="majorHAnsi" w:hAnsiTheme="majorHAnsi"/>
        </w:rPr>
      </w:pPr>
      <w:r w:rsidRPr="00625C3C">
        <w:rPr>
          <w:rFonts w:asciiTheme="majorHAnsi" w:hAnsiTheme="majorHAnsi"/>
          <w:u w:val="single"/>
        </w:rPr>
        <w:t>Members Absent:</w:t>
      </w:r>
      <w:r w:rsidR="004261C1">
        <w:rPr>
          <w:rFonts w:asciiTheme="majorHAnsi" w:hAnsiTheme="majorHAnsi"/>
        </w:rPr>
        <w:t xml:space="preserve">  Jo</w:t>
      </w:r>
      <w:r w:rsidRPr="00625C3C">
        <w:rPr>
          <w:rFonts w:asciiTheme="majorHAnsi" w:hAnsiTheme="majorHAnsi"/>
        </w:rPr>
        <w:t xml:space="preserve">n Delli Priscoli, </w:t>
      </w:r>
      <w:r w:rsidR="00BF06A0" w:rsidRPr="00625C3C">
        <w:rPr>
          <w:rFonts w:asciiTheme="majorHAnsi" w:hAnsiTheme="majorHAnsi"/>
        </w:rPr>
        <w:t>Peter Gray</w:t>
      </w:r>
      <w:r w:rsidR="00C30EEB">
        <w:rPr>
          <w:rFonts w:asciiTheme="majorHAnsi" w:hAnsiTheme="majorHAnsi"/>
        </w:rPr>
        <w:t xml:space="preserve">, </w:t>
      </w:r>
      <w:r w:rsidR="00C30EEB" w:rsidRPr="00625C3C">
        <w:rPr>
          <w:rFonts w:asciiTheme="majorHAnsi" w:hAnsiTheme="majorHAnsi"/>
        </w:rPr>
        <w:t>A</w:t>
      </w:r>
      <w:r w:rsidR="00C30EEB">
        <w:rPr>
          <w:rFonts w:asciiTheme="majorHAnsi" w:hAnsiTheme="majorHAnsi"/>
        </w:rPr>
        <w:t>ndrew Soliwoda.</w:t>
      </w:r>
    </w:p>
    <w:p w:rsidR="00393301" w:rsidRPr="00625C3C" w:rsidRDefault="00393301" w:rsidP="00393301">
      <w:pPr>
        <w:jc w:val="both"/>
        <w:rPr>
          <w:rFonts w:asciiTheme="majorHAnsi" w:hAnsiTheme="majorHAnsi"/>
          <w:u w:val="single"/>
        </w:rPr>
      </w:pPr>
    </w:p>
    <w:p w:rsidR="00393301" w:rsidRPr="00625C3C" w:rsidRDefault="00393301" w:rsidP="00393301">
      <w:pPr>
        <w:jc w:val="both"/>
        <w:rPr>
          <w:rFonts w:asciiTheme="majorHAnsi" w:hAnsiTheme="majorHAnsi"/>
        </w:rPr>
      </w:pPr>
      <w:r w:rsidRPr="00625C3C">
        <w:rPr>
          <w:rFonts w:asciiTheme="majorHAnsi" w:hAnsiTheme="majorHAnsi"/>
          <w:u w:val="single"/>
        </w:rPr>
        <w:t xml:space="preserve">PMA Present:  </w:t>
      </w:r>
      <w:r w:rsidR="00B12EFC">
        <w:rPr>
          <w:rFonts w:asciiTheme="majorHAnsi" w:hAnsiTheme="majorHAnsi"/>
        </w:rPr>
        <w:t xml:space="preserve"> Walter Hartley, </w:t>
      </w:r>
      <w:r w:rsidR="00906AEB">
        <w:rPr>
          <w:rFonts w:asciiTheme="majorHAnsi" w:hAnsiTheme="majorHAnsi"/>
        </w:rPr>
        <w:t>Chad Crittenden.</w:t>
      </w:r>
    </w:p>
    <w:p w:rsidR="00393301" w:rsidRPr="00625C3C" w:rsidRDefault="00393301" w:rsidP="00393301">
      <w:pPr>
        <w:jc w:val="both"/>
        <w:rPr>
          <w:rFonts w:asciiTheme="majorHAnsi" w:hAnsiTheme="majorHAnsi"/>
        </w:rPr>
      </w:pPr>
    </w:p>
    <w:p w:rsidR="00393301" w:rsidRPr="00625C3C" w:rsidRDefault="00393301" w:rsidP="00393301">
      <w:pPr>
        <w:jc w:val="both"/>
        <w:rPr>
          <w:rFonts w:asciiTheme="majorHAnsi" w:hAnsiTheme="majorHAnsi"/>
        </w:rPr>
      </w:pPr>
      <w:r w:rsidRPr="00625C3C">
        <w:rPr>
          <w:rFonts w:asciiTheme="majorHAnsi" w:hAnsiTheme="majorHAnsi"/>
          <w:u w:val="single"/>
        </w:rPr>
        <w:t xml:space="preserve">HMFH Present:  </w:t>
      </w:r>
      <w:r w:rsidRPr="00625C3C">
        <w:rPr>
          <w:rFonts w:asciiTheme="majorHAnsi" w:hAnsiTheme="majorHAnsi"/>
        </w:rPr>
        <w:t xml:space="preserve">Matt LaRue, Devin Canton.  </w:t>
      </w:r>
    </w:p>
    <w:p w:rsidR="00393301" w:rsidRPr="00625C3C" w:rsidRDefault="00393301" w:rsidP="00393301">
      <w:pPr>
        <w:jc w:val="both"/>
        <w:rPr>
          <w:rFonts w:asciiTheme="majorHAnsi" w:hAnsiTheme="majorHAnsi"/>
        </w:rPr>
      </w:pPr>
    </w:p>
    <w:p w:rsidR="00393301" w:rsidRPr="00625C3C" w:rsidRDefault="00393301" w:rsidP="00393301">
      <w:pPr>
        <w:jc w:val="both"/>
        <w:rPr>
          <w:rFonts w:asciiTheme="majorHAnsi" w:hAnsiTheme="majorHAnsi"/>
        </w:rPr>
      </w:pPr>
      <w:r w:rsidRPr="00625C3C">
        <w:rPr>
          <w:rFonts w:asciiTheme="majorHAnsi" w:hAnsiTheme="majorHAnsi"/>
          <w:u w:val="single"/>
        </w:rPr>
        <w:t>Others Present:</w:t>
      </w:r>
      <w:r w:rsidRPr="00625C3C">
        <w:rPr>
          <w:rFonts w:asciiTheme="majorHAnsi" w:hAnsiTheme="majorHAnsi"/>
        </w:rPr>
        <w:t xml:space="preserve">  </w:t>
      </w:r>
      <w:r w:rsidR="008E39E4">
        <w:rPr>
          <w:rFonts w:asciiTheme="majorHAnsi" w:hAnsiTheme="majorHAnsi"/>
        </w:rPr>
        <w:t xml:space="preserve">Paula Foley, Carol Spiewakowski.  </w:t>
      </w:r>
    </w:p>
    <w:p w:rsidR="00393301" w:rsidRPr="00625C3C" w:rsidRDefault="00393301" w:rsidP="00393301">
      <w:pPr>
        <w:jc w:val="both"/>
        <w:rPr>
          <w:rFonts w:asciiTheme="majorHAnsi" w:hAnsiTheme="majorHAnsi"/>
        </w:rPr>
      </w:pPr>
    </w:p>
    <w:p w:rsidR="00393301" w:rsidRPr="00625C3C" w:rsidRDefault="00393301" w:rsidP="00625C3C">
      <w:pPr>
        <w:pStyle w:val="ListParagraph"/>
        <w:numPr>
          <w:ilvl w:val="0"/>
          <w:numId w:val="2"/>
        </w:numPr>
        <w:jc w:val="both"/>
        <w:rPr>
          <w:rFonts w:asciiTheme="majorHAnsi" w:hAnsiTheme="majorHAnsi"/>
        </w:rPr>
      </w:pPr>
      <w:r w:rsidRPr="00625C3C">
        <w:rPr>
          <w:rFonts w:asciiTheme="majorHAnsi" w:hAnsiTheme="majorHAnsi"/>
        </w:rPr>
        <w:t xml:space="preserve">Chair Dick Ward called the meeting to order at 7:00 pm.  He then led the committee in the Pledge of Allegiance.  </w:t>
      </w:r>
    </w:p>
    <w:p w:rsidR="00625C3C" w:rsidRPr="00625C3C" w:rsidRDefault="00393301" w:rsidP="00393301">
      <w:pPr>
        <w:pStyle w:val="ListParagraph"/>
        <w:numPr>
          <w:ilvl w:val="0"/>
          <w:numId w:val="2"/>
        </w:numPr>
        <w:jc w:val="both"/>
        <w:rPr>
          <w:rFonts w:asciiTheme="majorHAnsi" w:hAnsiTheme="majorHAnsi"/>
          <w:sz w:val="22"/>
          <w:szCs w:val="22"/>
        </w:rPr>
      </w:pPr>
      <w:r w:rsidRPr="00625C3C">
        <w:rPr>
          <w:rFonts w:asciiTheme="majorHAnsi" w:hAnsiTheme="majorHAnsi"/>
          <w:b/>
          <w:sz w:val="22"/>
          <w:szCs w:val="22"/>
        </w:rPr>
        <w:t>04-06-16 Meeting Minutes</w:t>
      </w:r>
      <w:r w:rsidRPr="00625C3C">
        <w:rPr>
          <w:rFonts w:asciiTheme="majorHAnsi" w:hAnsiTheme="majorHAnsi"/>
          <w:sz w:val="22"/>
          <w:szCs w:val="22"/>
        </w:rPr>
        <w:tab/>
      </w:r>
      <w:r w:rsidRPr="00625C3C">
        <w:rPr>
          <w:rFonts w:asciiTheme="majorHAnsi" w:hAnsiTheme="majorHAnsi"/>
          <w:sz w:val="22"/>
          <w:szCs w:val="22"/>
        </w:rPr>
        <w:tab/>
      </w:r>
      <w:r w:rsidRPr="00625C3C">
        <w:rPr>
          <w:rFonts w:asciiTheme="majorHAnsi" w:hAnsiTheme="majorHAnsi"/>
          <w:sz w:val="22"/>
          <w:szCs w:val="22"/>
        </w:rPr>
        <w:tab/>
      </w:r>
      <w:r w:rsidRPr="00625C3C">
        <w:rPr>
          <w:rFonts w:asciiTheme="majorHAnsi" w:hAnsiTheme="majorHAnsi"/>
          <w:sz w:val="22"/>
          <w:szCs w:val="22"/>
        </w:rPr>
        <w:tab/>
      </w:r>
      <w:r w:rsidRPr="00625C3C">
        <w:rPr>
          <w:rFonts w:asciiTheme="majorHAnsi" w:hAnsiTheme="majorHAnsi"/>
          <w:sz w:val="22"/>
          <w:szCs w:val="22"/>
        </w:rPr>
        <w:tab/>
      </w:r>
      <w:r w:rsidRPr="00625C3C">
        <w:rPr>
          <w:rFonts w:asciiTheme="majorHAnsi" w:hAnsiTheme="majorHAnsi"/>
          <w:sz w:val="22"/>
          <w:szCs w:val="22"/>
        </w:rPr>
        <w:tab/>
      </w:r>
    </w:p>
    <w:p w:rsidR="00393301" w:rsidRPr="00625C3C" w:rsidRDefault="00393301" w:rsidP="00625C3C">
      <w:pPr>
        <w:ind w:left="1080"/>
        <w:jc w:val="both"/>
        <w:rPr>
          <w:rFonts w:asciiTheme="majorHAnsi" w:hAnsiTheme="majorHAnsi"/>
          <w:sz w:val="22"/>
          <w:szCs w:val="22"/>
        </w:rPr>
      </w:pPr>
      <w:r w:rsidRPr="00625C3C">
        <w:rPr>
          <w:rFonts w:asciiTheme="majorHAnsi" w:hAnsiTheme="majorHAnsi"/>
          <w:sz w:val="22"/>
          <w:szCs w:val="22"/>
        </w:rPr>
        <w:t>Discussion</w:t>
      </w:r>
      <w:r w:rsidRPr="00625C3C">
        <w:rPr>
          <w:rFonts w:asciiTheme="majorHAnsi" w:hAnsiTheme="majorHAnsi"/>
          <w:sz w:val="22"/>
          <w:szCs w:val="22"/>
        </w:rPr>
        <w:tab/>
      </w:r>
      <w:r w:rsidR="00625C3C" w:rsidRPr="00625C3C">
        <w:rPr>
          <w:rFonts w:asciiTheme="majorHAnsi" w:hAnsiTheme="majorHAnsi"/>
          <w:sz w:val="22"/>
          <w:szCs w:val="22"/>
        </w:rPr>
        <w:t xml:space="preserve">by committee members.  Dan Ryan made a motion </w:t>
      </w:r>
      <w:r w:rsidR="008E39E4">
        <w:rPr>
          <w:rFonts w:asciiTheme="majorHAnsi" w:hAnsiTheme="majorHAnsi"/>
          <w:sz w:val="22"/>
          <w:szCs w:val="22"/>
        </w:rPr>
        <w:t>to approve minutes</w:t>
      </w:r>
      <w:r w:rsidR="00C30EEB">
        <w:rPr>
          <w:rFonts w:asciiTheme="majorHAnsi" w:hAnsiTheme="majorHAnsi"/>
          <w:sz w:val="22"/>
          <w:szCs w:val="22"/>
        </w:rPr>
        <w:t xml:space="preserve">.  Scott Knief seconded the motion.  Dan Ryan would like </w:t>
      </w:r>
      <w:r w:rsidR="00625C3C" w:rsidRPr="00625C3C">
        <w:rPr>
          <w:rFonts w:asciiTheme="majorHAnsi" w:hAnsiTheme="majorHAnsi"/>
          <w:sz w:val="22"/>
          <w:szCs w:val="22"/>
        </w:rPr>
        <w:t xml:space="preserve">to add Diana Jaffrey’s name to the members of HMFH present.  </w:t>
      </w:r>
      <w:r w:rsidR="008E39E4">
        <w:rPr>
          <w:rFonts w:asciiTheme="majorHAnsi" w:hAnsiTheme="majorHAnsi"/>
          <w:sz w:val="22"/>
          <w:szCs w:val="22"/>
        </w:rPr>
        <w:t>U</w:t>
      </w:r>
      <w:r w:rsidR="00C30EEB">
        <w:rPr>
          <w:rFonts w:asciiTheme="majorHAnsi" w:hAnsiTheme="majorHAnsi"/>
          <w:sz w:val="22"/>
          <w:szCs w:val="22"/>
        </w:rPr>
        <w:t>nanimous</w:t>
      </w:r>
      <w:r w:rsidR="008E39E4">
        <w:rPr>
          <w:rFonts w:asciiTheme="majorHAnsi" w:hAnsiTheme="majorHAnsi"/>
          <w:sz w:val="22"/>
          <w:szCs w:val="22"/>
        </w:rPr>
        <w:t xml:space="preserve"> vote</w:t>
      </w:r>
      <w:r w:rsidR="00C30EEB">
        <w:rPr>
          <w:rFonts w:asciiTheme="majorHAnsi" w:hAnsiTheme="majorHAnsi"/>
          <w:sz w:val="22"/>
          <w:szCs w:val="22"/>
        </w:rPr>
        <w:t xml:space="preserve">.  </w:t>
      </w:r>
    </w:p>
    <w:p w:rsidR="00393301" w:rsidRPr="00B12EFC" w:rsidRDefault="00625C3C" w:rsidP="00B12EFC">
      <w:pPr>
        <w:pStyle w:val="ListParagraph"/>
        <w:numPr>
          <w:ilvl w:val="0"/>
          <w:numId w:val="2"/>
        </w:numPr>
        <w:rPr>
          <w:rFonts w:asciiTheme="majorHAnsi" w:hAnsiTheme="majorHAnsi"/>
          <w:sz w:val="22"/>
          <w:szCs w:val="22"/>
        </w:rPr>
      </w:pPr>
      <w:r w:rsidRPr="00625C3C">
        <w:rPr>
          <w:rFonts w:asciiTheme="majorHAnsi" w:hAnsiTheme="majorHAnsi"/>
          <w:sz w:val="22"/>
          <w:szCs w:val="22"/>
        </w:rPr>
        <w:t xml:space="preserve">Mr. Ward gave an overview of the agenda for the evening. </w:t>
      </w:r>
    </w:p>
    <w:p w:rsidR="00393301" w:rsidRPr="00625C3C" w:rsidRDefault="00393301" w:rsidP="00393301">
      <w:pPr>
        <w:pStyle w:val="ListParagraph"/>
        <w:numPr>
          <w:ilvl w:val="0"/>
          <w:numId w:val="2"/>
        </w:numPr>
        <w:rPr>
          <w:rFonts w:asciiTheme="majorHAnsi" w:hAnsiTheme="majorHAnsi"/>
          <w:sz w:val="22"/>
          <w:szCs w:val="22"/>
        </w:rPr>
      </w:pPr>
      <w:r w:rsidRPr="00625C3C">
        <w:rPr>
          <w:rFonts w:asciiTheme="majorHAnsi" w:hAnsiTheme="majorHAnsi"/>
          <w:b/>
          <w:sz w:val="22"/>
          <w:szCs w:val="22"/>
        </w:rPr>
        <w:t>Project Updates</w:t>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t xml:space="preserve">             </w:t>
      </w:r>
    </w:p>
    <w:p w:rsidR="00393301" w:rsidRPr="00625C3C" w:rsidRDefault="00393301" w:rsidP="00393301">
      <w:pPr>
        <w:pStyle w:val="ListParagraph"/>
        <w:numPr>
          <w:ilvl w:val="1"/>
          <w:numId w:val="2"/>
        </w:numPr>
        <w:rPr>
          <w:rFonts w:asciiTheme="majorHAnsi" w:hAnsiTheme="majorHAnsi"/>
          <w:sz w:val="22"/>
          <w:szCs w:val="22"/>
        </w:rPr>
      </w:pPr>
      <w:r w:rsidRPr="00625C3C">
        <w:rPr>
          <w:rFonts w:asciiTheme="majorHAnsi" w:hAnsiTheme="majorHAnsi"/>
          <w:sz w:val="22"/>
          <w:szCs w:val="22"/>
        </w:rPr>
        <w:t>MSBA DD Review Update</w:t>
      </w:r>
      <w:r w:rsidR="00DF3881">
        <w:rPr>
          <w:rFonts w:asciiTheme="majorHAnsi" w:hAnsiTheme="majorHAnsi"/>
          <w:sz w:val="22"/>
          <w:szCs w:val="22"/>
        </w:rPr>
        <w:t xml:space="preserve"> by Matt LaRue.  Comments were received back from MSBA.  Responses were submitted yesterday.  If there are any further questions, MSBA will forward them to HMFH.  </w:t>
      </w:r>
    </w:p>
    <w:p w:rsidR="00393301" w:rsidRPr="00625C3C" w:rsidRDefault="00393301" w:rsidP="00393301">
      <w:pPr>
        <w:pStyle w:val="ListParagraph"/>
        <w:numPr>
          <w:ilvl w:val="1"/>
          <w:numId w:val="2"/>
        </w:numPr>
        <w:rPr>
          <w:rFonts w:asciiTheme="majorHAnsi" w:hAnsiTheme="majorHAnsi"/>
          <w:sz w:val="22"/>
          <w:szCs w:val="22"/>
        </w:rPr>
      </w:pPr>
      <w:r w:rsidRPr="00625C3C">
        <w:rPr>
          <w:rFonts w:asciiTheme="majorHAnsi" w:hAnsiTheme="majorHAnsi"/>
          <w:sz w:val="22"/>
          <w:szCs w:val="22"/>
        </w:rPr>
        <w:t>Design Presentation by HMFH</w:t>
      </w:r>
    </w:p>
    <w:p w:rsidR="00A268A6" w:rsidRDefault="00393301" w:rsidP="00393301">
      <w:pPr>
        <w:pStyle w:val="ListParagraph"/>
        <w:numPr>
          <w:ilvl w:val="2"/>
          <w:numId w:val="2"/>
        </w:numPr>
        <w:rPr>
          <w:rFonts w:asciiTheme="majorHAnsi" w:hAnsiTheme="majorHAnsi"/>
          <w:sz w:val="22"/>
          <w:szCs w:val="22"/>
        </w:rPr>
      </w:pPr>
      <w:r w:rsidRPr="00625C3C">
        <w:rPr>
          <w:rFonts w:asciiTheme="majorHAnsi" w:hAnsiTheme="majorHAnsi"/>
          <w:sz w:val="22"/>
          <w:szCs w:val="22"/>
        </w:rPr>
        <w:t>Playgrounds Discussion</w:t>
      </w:r>
      <w:r w:rsidR="00DF3881">
        <w:rPr>
          <w:rFonts w:asciiTheme="majorHAnsi" w:hAnsiTheme="majorHAnsi"/>
          <w:sz w:val="22"/>
          <w:szCs w:val="22"/>
        </w:rPr>
        <w:t xml:space="preserve">.  Chuck Kozlowski of Halvorson Design Partnership was present for this discussion.  He presented an overview of the site plan.  He showed parent drop off and exit.  Bus route was shown as well.  </w:t>
      </w:r>
      <w:r w:rsidR="00F9127B">
        <w:rPr>
          <w:rFonts w:asciiTheme="majorHAnsi" w:hAnsiTheme="majorHAnsi"/>
          <w:sz w:val="22"/>
          <w:szCs w:val="22"/>
        </w:rPr>
        <w:t xml:space="preserve">Fields were pointed </w:t>
      </w:r>
      <w:r w:rsidR="008E39E4">
        <w:rPr>
          <w:rFonts w:asciiTheme="majorHAnsi" w:hAnsiTheme="majorHAnsi"/>
          <w:sz w:val="22"/>
          <w:szCs w:val="22"/>
        </w:rPr>
        <w:t xml:space="preserve">and </w:t>
      </w:r>
      <w:r w:rsidR="00F9127B">
        <w:rPr>
          <w:rFonts w:asciiTheme="majorHAnsi" w:hAnsiTheme="majorHAnsi"/>
          <w:sz w:val="22"/>
          <w:szCs w:val="22"/>
        </w:rPr>
        <w:t xml:space="preserve">the basketball court.  The entrance to the school has a canopy.  He noted colored concrete with pattern for this area.  Bike racks </w:t>
      </w:r>
      <w:r w:rsidR="008E39E4">
        <w:rPr>
          <w:rFonts w:asciiTheme="majorHAnsi" w:hAnsiTheme="majorHAnsi"/>
          <w:sz w:val="22"/>
          <w:szCs w:val="22"/>
        </w:rPr>
        <w:t xml:space="preserve">and benches for seating </w:t>
      </w:r>
      <w:r w:rsidR="00F9127B">
        <w:rPr>
          <w:rFonts w:asciiTheme="majorHAnsi" w:hAnsiTheme="majorHAnsi"/>
          <w:sz w:val="22"/>
          <w:szCs w:val="22"/>
        </w:rPr>
        <w:t xml:space="preserve">will be installed.  The bollards are present to help separate traffic from the pedestrian area.  Plantings will be present.  Next slide was an overview of the </w:t>
      </w:r>
      <w:r w:rsidR="00E3078F">
        <w:rPr>
          <w:rFonts w:asciiTheme="majorHAnsi" w:hAnsiTheme="majorHAnsi"/>
          <w:sz w:val="22"/>
          <w:szCs w:val="22"/>
        </w:rPr>
        <w:t>play areas</w:t>
      </w:r>
      <w:r w:rsidR="00F9127B">
        <w:rPr>
          <w:rFonts w:asciiTheme="majorHAnsi" w:hAnsiTheme="majorHAnsi"/>
          <w:sz w:val="22"/>
          <w:szCs w:val="22"/>
        </w:rPr>
        <w:t xml:space="preserve">.  PK area has a fence around it.  There is a K, 1-5 and an open play area.  </w:t>
      </w:r>
      <w:r w:rsidR="008E39E4">
        <w:rPr>
          <w:rFonts w:asciiTheme="majorHAnsi" w:hAnsiTheme="majorHAnsi"/>
          <w:sz w:val="22"/>
          <w:szCs w:val="22"/>
        </w:rPr>
        <w:t>A basketball area has</w:t>
      </w:r>
      <w:r w:rsidR="006E4130">
        <w:rPr>
          <w:rFonts w:asciiTheme="majorHAnsi" w:hAnsiTheme="majorHAnsi"/>
          <w:sz w:val="22"/>
          <w:szCs w:val="22"/>
        </w:rPr>
        <w:t xml:space="preserve"> been added.  Dan asked how long the painted area will </w:t>
      </w:r>
      <w:r w:rsidR="00E3078F">
        <w:rPr>
          <w:rFonts w:asciiTheme="majorHAnsi" w:hAnsiTheme="majorHAnsi"/>
          <w:sz w:val="22"/>
          <w:szCs w:val="22"/>
        </w:rPr>
        <w:t>last.</w:t>
      </w:r>
      <w:r w:rsidR="006E4130">
        <w:rPr>
          <w:rFonts w:asciiTheme="majorHAnsi" w:hAnsiTheme="majorHAnsi"/>
          <w:sz w:val="22"/>
          <w:szCs w:val="22"/>
        </w:rPr>
        <w:t xml:space="preserve">  Chuck replied that it will need maintenance; possibly 10 years before it will need to be repainted.  Sarah asked about the sizes of play areas.  She is concerned that grades 1-5 are all together in one space.  Chuck replied that the area is more than adequate for these students.  Ruby added that only one grade will be at recess at a time.  </w:t>
      </w:r>
      <w:r w:rsidR="001D223B">
        <w:rPr>
          <w:rFonts w:asciiTheme="majorHAnsi" w:hAnsiTheme="majorHAnsi"/>
          <w:sz w:val="22"/>
          <w:szCs w:val="22"/>
        </w:rPr>
        <w:t xml:space="preserve">John Cotter asked about bike racks?  How many are set up?  Chuck replied that 6 or 7.  Ruby added that no students ride their bikes to school.  She noted that staff ride bikes; as well as after hours.  He showed a slide of the free play area.  This will be a lawn area.  Slide built into hillside; logs and boulders to sit on.  This area is handicapped accessible as well.  </w:t>
      </w:r>
      <w:r w:rsidR="001D223B">
        <w:rPr>
          <w:rFonts w:asciiTheme="majorHAnsi" w:hAnsiTheme="majorHAnsi"/>
          <w:sz w:val="22"/>
          <w:szCs w:val="22"/>
        </w:rPr>
        <w:lastRenderedPageBreak/>
        <w:t xml:space="preserve">James asked Ruby about games being played.  Is there open space for this?  Ruby replied that the students can play football and soccer in another area; staff will need to be secured.  </w:t>
      </w:r>
      <w:r w:rsidR="00E94261">
        <w:rPr>
          <w:rFonts w:asciiTheme="majorHAnsi" w:hAnsiTheme="majorHAnsi"/>
          <w:sz w:val="22"/>
          <w:szCs w:val="22"/>
        </w:rPr>
        <w:t>600 feet from play areas to field.  Ruby reiterated that it is a staffing issue.  She added that is why we added a basketball hoop to the play areas.  Ruby feels students will want to use the equipment that is proposed.  James feels we live in a sports oriented world and children should have an open area for games like soccer and football.  Richard asked about the gate for the bus road in.  Chuck pointed that out.  Mike questioned if the area</w:t>
      </w:r>
      <w:r w:rsidR="00DA35CF">
        <w:rPr>
          <w:rFonts w:asciiTheme="majorHAnsi" w:hAnsiTheme="majorHAnsi"/>
          <w:sz w:val="22"/>
          <w:szCs w:val="22"/>
        </w:rPr>
        <w:t xml:space="preserve"> for surface detention area could be used for the open space area.  Chuck feels it could.  The size would be about 74’ x 125’.  Matt added that there are a lot of options for students with the different play areas.  PK and K Play area:  equipment was shown.  Swings, teeter totter, house, ride ons, </w:t>
      </w:r>
      <w:r w:rsidR="009D0D32">
        <w:rPr>
          <w:rFonts w:asciiTheme="majorHAnsi" w:hAnsiTheme="majorHAnsi"/>
          <w:sz w:val="22"/>
          <w:szCs w:val="22"/>
        </w:rPr>
        <w:t xml:space="preserve">spin seats, climbing structures, swings that hold 5 children at a time.  Resilient surfacing in these areas.  Matt added that access to PK area is directly from the classrooms.  Safe seats will be added to the swing sets.  Dan asked if the gate was manual or on a timer?  Dave added that they will be manual; his staff will be responsible for opening and closing the gates.  </w:t>
      </w:r>
      <w:r w:rsidR="00935B27">
        <w:rPr>
          <w:rFonts w:asciiTheme="majorHAnsi" w:hAnsiTheme="majorHAnsi"/>
          <w:sz w:val="22"/>
          <w:szCs w:val="22"/>
        </w:rPr>
        <w:t xml:space="preserve">Paula asked what equipment </w:t>
      </w:r>
      <w:r w:rsidR="00E3078F">
        <w:rPr>
          <w:rFonts w:asciiTheme="majorHAnsi" w:hAnsiTheme="majorHAnsi"/>
          <w:sz w:val="22"/>
          <w:szCs w:val="22"/>
        </w:rPr>
        <w:t>are</w:t>
      </w:r>
      <w:r w:rsidR="008E39E4">
        <w:rPr>
          <w:rFonts w:asciiTheme="majorHAnsi" w:hAnsiTheme="majorHAnsi"/>
          <w:sz w:val="22"/>
          <w:szCs w:val="22"/>
        </w:rPr>
        <w:t xml:space="preserve"> handicapped accessible </w:t>
      </w:r>
      <w:r w:rsidR="00935B27">
        <w:rPr>
          <w:rFonts w:asciiTheme="majorHAnsi" w:hAnsiTheme="majorHAnsi"/>
          <w:sz w:val="22"/>
          <w:szCs w:val="22"/>
        </w:rPr>
        <w:t xml:space="preserve">and the </w:t>
      </w:r>
      <w:r w:rsidR="00E3078F">
        <w:rPr>
          <w:rFonts w:asciiTheme="majorHAnsi" w:hAnsiTheme="majorHAnsi"/>
          <w:sz w:val="22"/>
          <w:szCs w:val="22"/>
        </w:rPr>
        <w:t>surface.</w:t>
      </w:r>
      <w:r w:rsidR="00935B27">
        <w:rPr>
          <w:rFonts w:asciiTheme="majorHAnsi" w:hAnsiTheme="majorHAnsi"/>
          <w:sz w:val="22"/>
          <w:szCs w:val="22"/>
        </w:rPr>
        <w:t xml:space="preserve">  Surface area is accessible.  Ruby would like to look into a handicapped accessible swing in each play area.  Chuck showed a slide of the kindergarten play area.  The climbing piece is very popular.  </w:t>
      </w:r>
      <w:r w:rsidR="00E3078F">
        <w:rPr>
          <w:rFonts w:asciiTheme="majorHAnsi" w:hAnsiTheme="majorHAnsi"/>
          <w:sz w:val="22"/>
          <w:szCs w:val="22"/>
        </w:rPr>
        <w:t>Wheelchairs can</w:t>
      </w:r>
      <w:r w:rsidR="00935B27">
        <w:rPr>
          <w:rFonts w:asciiTheme="majorHAnsi" w:hAnsiTheme="majorHAnsi"/>
          <w:sz w:val="22"/>
          <w:szCs w:val="22"/>
        </w:rPr>
        <w:t xml:space="preserve"> go right up to equipment.  The grades 1-5 play area will have bocks; </w:t>
      </w:r>
      <w:r w:rsidR="00E3078F">
        <w:rPr>
          <w:rFonts w:asciiTheme="majorHAnsi" w:hAnsiTheme="majorHAnsi"/>
          <w:sz w:val="22"/>
          <w:szCs w:val="22"/>
        </w:rPr>
        <w:t>it’s</w:t>
      </w:r>
      <w:r w:rsidR="00935B27">
        <w:rPr>
          <w:rFonts w:asciiTheme="majorHAnsi" w:hAnsiTheme="majorHAnsi"/>
          <w:sz w:val="22"/>
          <w:szCs w:val="22"/>
        </w:rPr>
        <w:t xml:space="preserve"> like a rock climbing wall.  There are bars for chin ups; rope bridge</w:t>
      </w:r>
      <w:r w:rsidR="00BD049E">
        <w:rPr>
          <w:rFonts w:asciiTheme="majorHAnsi" w:hAnsiTheme="majorHAnsi"/>
          <w:sz w:val="22"/>
          <w:szCs w:val="22"/>
        </w:rPr>
        <w:t xml:space="preserve">; wheel; dome climbing equipment; a climbing structure.  Climbing, balancing and spinning movements; Heather asked if there were swings in this </w:t>
      </w:r>
      <w:r w:rsidR="00E3078F">
        <w:rPr>
          <w:rFonts w:asciiTheme="majorHAnsi" w:hAnsiTheme="majorHAnsi"/>
          <w:sz w:val="22"/>
          <w:szCs w:val="22"/>
        </w:rPr>
        <w:t>area.</w:t>
      </w:r>
      <w:r w:rsidR="00BD049E">
        <w:rPr>
          <w:rFonts w:asciiTheme="majorHAnsi" w:hAnsiTheme="majorHAnsi"/>
          <w:sz w:val="22"/>
          <w:szCs w:val="22"/>
        </w:rPr>
        <w:t xml:space="preserve">  There are not.   Ruby noted that </w:t>
      </w:r>
      <w:r w:rsidR="008E39E4">
        <w:rPr>
          <w:rFonts w:asciiTheme="majorHAnsi" w:hAnsiTheme="majorHAnsi"/>
          <w:sz w:val="22"/>
          <w:szCs w:val="22"/>
        </w:rPr>
        <w:t xml:space="preserve">there will be </w:t>
      </w:r>
      <w:r w:rsidR="00BD049E">
        <w:rPr>
          <w:rFonts w:asciiTheme="majorHAnsi" w:hAnsiTheme="majorHAnsi"/>
          <w:sz w:val="22"/>
          <w:szCs w:val="22"/>
        </w:rPr>
        <w:t>an area for four square and two basketball hoops.  Ruby feels there are plenty of other options; a swing takes a lot of space; Paula feels swings are well used in grades 3-5.  Ruby would like them to look at add</w:t>
      </w:r>
      <w:r w:rsidR="008E39E4">
        <w:rPr>
          <w:rFonts w:asciiTheme="majorHAnsi" w:hAnsiTheme="majorHAnsi"/>
          <w:sz w:val="22"/>
          <w:szCs w:val="22"/>
        </w:rPr>
        <w:t>ing</w:t>
      </w:r>
      <w:r w:rsidR="00BD049E">
        <w:rPr>
          <w:rFonts w:asciiTheme="majorHAnsi" w:hAnsiTheme="majorHAnsi"/>
          <w:sz w:val="22"/>
          <w:szCs w:val="22"/>
        </w:rPr>
        <w:t xml:space="preserve"> a swing area.  Sarah feel</w:t>
      </w:r>
      <w:r w:rsidR="008E39E4">
        <w:rPr>
          <w:rFonts w:asciiTheme="majorHAnsi" w:hAnsiTheme="majorHAnsi"/>
          <w:sz w:val="22"/>
          <w:szCs w:val="22"/>
        </w:rPr>
        <w:t>s removing a piece of equipment</w:t>
      </w:r>
      <w:r w:rsidR="00521D69">
        <w:rPr>
          <w:rFonts w:asciiTheme="majorHAnsi" w:hAnsiTheme="majorHAnsi"/>
          <w:sz w:val="22"/>
          <w:szCs w:val="22"/>
        </w:rPr>
        <w:t xml:space="preserve"> that a lot of children can use at the same time to add swings is not a good option.  Heather agrees with Sarah.  James asked the committee if there is anything that could be removed to add </w:t>
      </w:r>
      <w:r w:rsidR="00E3078F">
        <w:rPr>
          <w:rFonts w:asciiTheme="majorHAnsi" w:hAnsiTheme="majorHAnsi"/>
          <w:sz w:val="22"/>
          <w:szCs w:val="22"/>
        </w:rPr>
        <w:t>swings.</w:t>
      </w:r>
      <w:r w:rsidR="00521D69">
        <w:rPr>
          <w:rFonts w:asciiTheme="majorHAnsi" w:hAnsiTheme="majorHAnsi"/>
          <w:sz w:val="22"/>
          <w:szCs w:val="22"/>
        </w:rPr>
        <w:t xml:space="preserve">  Ruby reiterated that all of the equipment </w:t>
      </w:r>
      <w:r w:rsidR="008E39E4">
        <w:rPr>
          <w:rFonts w:asciiTheme="majorHAnsi" w:hAnsiTheme="majorHAnsi"/>
          <w:sz w:val="22"/>
          <w:szCs w:val="22"/>
        </w:rPr>
        <w:t xml:space="preserve">has </w:t>
      </w:r>
      <w:r w:rsidR="00521D69">
        <w:rPr>
          <w:rFonts w:asciiTheme="majorHAnsi" w:hAnsiTheme="majorHAnsi"/>
          <w:sz w:val="22"/>
          <w:szCs w:val="22"/>
        </w:rPr>
        <w:t xml:space="preserve">options for the students.  Dan asked about replacing the memorial tree.  The monument will be moved and a new tree will be planted.  </w:t>
      </w:r>
      <w:r w:rsidR="008E39E4">
        <w:rPr>
          <w:rFonts w:asciiTheme="majorHAnsi" w:hAnsiTheme="majorHAnsi"/>
          <w:sz w:val="22"/>
          <w:szCs w:val="22"/>
        </w:rPr>
        <w:t>Carol Spiewakows</w:t>
      </w:r>
      <w:r w:rsidR="00A44E30">
        <w:rPr>
          <w:rFonts w:asciiTheme="majorHAnsi" w:hAnsiTheme="majorHAnsi"/>
          <w:sz w:val="22"/>
          <w:szCs w:val="22"/>
        </w:rPr>
        <w:t>ki has concerns with the play areas.  No ramps for wheelchairs or walkers.  No space for them to play side by side with their peers.  She feels something is missing for students to play together.  She is concerned that handicapped children will not be able to use this area.  Matt feels special education staff and he should meet to look into this.  Ruby asked if</w:t>
      </w:r>
      <w:r w:rsidR="00A268A6">
        <w:rPr>
          <w:rFonts w:asciiTheme="majorHAnsi" w:hAnsiTheme="majorHAnsi"/>
          <w:sz w:val="22"/>
          <w:szCs w:val="22"/>
        </w:rPr>
        <w:t xml:space="preserve"> any of the structures </w:t>
      </w:r>
      <w:r w:rsidR="00A44E30">
        <w:rPr>
          <w:rFonts w:asciiTheme="majorHAnsi" w:hAnsiTheme="majorHAnsi"/>
          <w:sz w:val="22"/>
          <w:szCs w:val="22"/>
        </w:rPr>
        <w:t xml:space="preserve">have built in </w:t>
      </w:r>
      <w:r w:rsidR="00E3078F">
        <w:rPr>
          <w:rFonts w:asciiTheme="majorHAnsi" w:hAnsiTheme="majorHAnsi"/>
          <w:sz w:val="22"/>
          <w:szCs w:val="22"/>
        </w:rPr>
        <w:t>features.</w:t>
      </w:r>
      <w:r w:rsidR="00A44E30">
        <w:rPr>
          <w:rFonts w:asciiTheme="majorHAnsi" w:hAnsiTheme="majorHAnsi"/>
          <w:sz w:val="22"/>
          <w:szCs w:val="22"/>
        </w:rPr>
        <w:t xml:space="preserve">  </w:t>
      </w:r>
      <w:r w:rsidR="00A268A6">
        <w:rPr>
          <w:rFonts w:asciiTheme="majorHAnsi" w:hAnsiTheme="majorHAnsi"/>
          <w:sz w:val="22"/>
          <w:szCs w:val="22"/>
        </w:rPr>
        <w:t xml:space="preserve">Richard suggested inviting Mrs. Spiewakowski to this meeting along with Mrs. Teichert.  Chuck will provide information regarding all options including pictures.  Ruby would like to look at structures in each playground.  </w:t>
      </w:r>
    </w:p>
    <w:p w:rsidR="00393301" w:rsidRPr="00625C3C" w:rsidRDefault="00521D69" w:rsidP="00393301">
      <w:pPr>
        <w:pStyle w:val="ListParagraph"/>
        <w:numPr>
          <w:ilvl w:val="2"/>
          <w:numId w:val="2"/>
        </w:numPr>
        <w:rPr>
          <w:rFonts w:asciiTheme="majorHAnsi" w:hAnsiTheme="majorHAnsi"/>
          <w:sz w:val="22"/>
          <w:szCs w:val="22"/>
        </w:rPr>
      </w:pPr>
      <w:r>
        <w:rPr>
          <w:rFonts w:asciiTheme="majorHAnsi" w:hAnsiTheme="majorHAnsi"/>
          <w:sz w:val="22"/>
          <w:szCs w:val="22"/>
        </w:rPr>
        <w:t xml:space="preserve">Site logistics update.  </w:t>
      </w:r>
      <w:r w:rsidR="00A268A6">
        <w:rPr>
          <w:rFonts w:asciiTheme="majorHAnsi" w:hAnsiTheme="majorHAnsi"/>
          <w:sz w:val="22"/>
          <w:szCs w:val="22"/>
        </w:rPr>
        <w:t>What happens during construction while sch</w:t>
      </w:r>
      <w:r w:rsidR="00D1624A">
        <w:rPr>
          <w:rFonts w:asciiTheme="majorHAnsi" w:hAnsiTheme="majorHAnsi"/>
          <w:sz w:val="22"/>
          <w:szCs w:val="22"/>
        </w:rPr>
        <w:t>ool still needs to be operating?</w:t>
      </w:r>
      <w:r w:rsidR="00A268A6">
        <w:rPr>
          <w:rFonts w:asciiTheme="majorHAnsi" w:hAnsiTheme="majorHAnsi"/>
          <w:sz w:val="22"/>
          <w:szCs w:val="22"/>
        </w:rPr>
        <w:t xml:space="preserve">  </w:t>
      </w:r>
      <w:r w:rsidR="000C477A">
        <w:rPr>
          <w:rFonts w:asciiTheme="majorHAnsi" w:hAnsiTheme="majorHAnsi"/>
          <w:sz w:val="22"/>
          <w:szCs w:val="22"/>
        </w:rPr>
        <w:t xml:space="preserve">Devin Canton showed a slide detailing how to get people on and off the site.  New well will need to be connected to existing school.  Cut and cap existing well line.  During construction, northern portion is where contractors will access the site.  Details will be added to specs.  </w:t>
      </w:r>
      <w:r w:rsidR="00861C1F">
        <w:rPr>
          <w:rFonts w:asciiTheme="majorHAnsi" w:hAnsiTheme="majorHAnsi"/>
          <w:sz w:val="22"/>
          <w:szCs w:val="22"/>
        </w:rPr>
        <w:t xml:space="preserve">There is a possibility to widen road temporarily; there are options for allowing all of this traffic in/out.  Scott added that the new traffic pattern </w:t>
      </w:r>
      <w:r w:rsidR="00861C1F">
        <w:rPr>
          <w:rFonts w:asciiTheme="majorHAnsi" w:hAnsiTheme="majorHAnsi"/>
          <w:sz w:val="22"/>
          <w:szCs w:val="22"/>
        </w:rPr>
        <w:lastRenderedPageBreak/>
        <w:t xml:space="preserve">will start when school opens in September.  Ruby talked about a new drop off area in front of the GJC building.  </w:t>
      </w:r>
      <w:r w:rsidR="00700802">
        <w:rPr>
          <w:rFonts w:asciiTheme="majorHAnsi" w:hAnsiTheme="majorHAnsi"/>
          <w:sz w:val="22"/>
          <w:szCs w:val="22"/>
        </w:rPr>
        <w:t xml:space="preserve">Double car lane; would that impact buses coming in?  No it would not.  </w:t>
      </w:r>
      <w:r w:rsidR="0008190F">
        <w:rPr>
          <w:rFonts w:asciiTheme="majorHAnsi" w:hAnsiTheme="majorHAnsi"/>
          <w:sz w:val="22"/>
          <w:szCs w:val="22"/>
        </w:rPr>
        <w:t xml:space="preserve">James feels HMFH’s suggestions should be tried and adjustments made at a later time.  Ruby feels this is a good plan but we will need to work out all details and let parents know about a change.  She feels we will need traffic support on the road.  </w:t>
      </w:r>
      <w:r w:rsidR="0094446E">
        <w:rPr>
          <w:rFonts w:asciiTheme="majorHAnsi" w:hAnsiTheme="majorHAnsi"/>
          <w:sz w:val="22"/>
          <w:szCs w:val="22"/>
        </w:rPr>
        <w:t xml:space="preserve">Mike suggested working with police and getting more police presence out there to help.  Ruby suggested having </w:t>
      </w:r>
      <w:r w:rsidR="00D1624A">
        <w:rPr>
          <w:rFonts w:asciiTheme="majorHAnsi" w:hAnsiTheme="majorHAnsi"/>
          <w:sz w:val="22"/>
          <w:szCs w:val="22"/>
        </w:rPr>
        <w:t xml:space="preserve">students </w:t>
      </w:r>
      <w:r w:rsidR="0094446E">
        <w:rPr>
          <w:rFonts w:asciiTheme="majorHAnsi" w:hAnsiTheme="majorHAnsi"/>
          <w:sz w:val="22"/>
          <w:szCs w:val="22"/>
        </w:rPr>
        <w:t xml:space="preserve">drop off at a different site and then bussing children; several different options have been discussed.  </w:t>
      </w:r>
      <w:r w:rsidR="00C34A01">
        <w:rPr>
          <w:rFonts w:asciiTheme="majorHAnsi" w:hAnsiTheme="majorHAnsi"/>
          <w:sz w:val="22"/>
          <w:szCs w:val="22"/>
        </w:rPr>
        <w:t xml:space="preserve">In existing and temporary parking, there will be about 180 parking spots.  There are a lot of details to be worked on.  Matt feels we need to have a plan by June.  June – August of 2018 is when buildings will be demolished.  </w:t>
      </w:r>
      <w:r w:rsidR="00956E18">
        <w:rPr>
          <w:rFonts w:asciiTheme="majorHAnsi" w:hAnsiTheme="majorHAnsi"/>
          <w:sz w:val="22"/>
          <w:szCs w:val="22"/>
        </w:rPr>
        <w:t>Waste recycle targ</w:t>
      </w:r>
      <w:r w:rsidR="00D1624A">
        <w:rPr>
          <w:rFonts w:asciiTheme="majorHAnsi" w:hAnsiTheme="majorHAnsi"/>
          <w:sz w:val="22"/>
          <w:szCs w:val="22"/>
        </w:rPr>
        <w:t>et.  Option</w:t>
      </w:r>
      <w:r w:rsidR="00201FD8">
        <w:rPr>
          <w:rFonts w:asciiTheme="majorHAnsi" w:hAnsiTheme="majorHAnsi"/>
          <w:sz w:val="22"/>
          <w:szCs w:val="22"/>
        </w:rPr>
        <w:t xml:space="preserve">s for GC; this will </w:t>
      </w:r>
      <w:r w:rsidR="00956E18">
        <w:rPr>
          <w:rFonts w:asciiTheme="majorHAnsi" w:hAnsiTheme="majorHAnsi"/>
          <w:sz w:val="22"/>
          <w:szCs w:val="22"/>
        </w:rPr>
        <w:t xml:space="preserve">get us the most competitive bids.  Summer 2017 for abatements.  </w:t>
      </w:r>
    </w:p>
    <w:p w:rsidR="00393301" w:rsidRPr="00625C3C" w:rsidRDefault="00393301" w:rsidP="00393301">
      <w:pPr>
        <w:pStyle w:val="ListParagraph"/>
        <w:numPr>
          <w:ilvl w:val="2"/>
          <w:numId w:val="2"/>
        </w:numPr>
        <w:rPr>
          <w:rFonts w:asciiTheme="majorHAnsi" w:hAnsiTheme="majorHAnsi"/>
          <w:sz w:val="22"/>
          <w:szCs w:val="22"/>
        </w:rPr>
      </w:pPr>
      <w:r w:rsidRPr="00625C3C">
        <w:rPr>
          <w:rFonts w:asciiTheme="majorHAnsi" w:hAnsiTheme="majorHAnsi"/>
          <w:sz w:val="22"/>
          <w:szCs w:val="22"/>
        </w:rPr>
        <w:t>Interior Guardrail Review</w:t>
      </w:r>
      <w:r w:rsidR="00201FD8">
        <w:rPr>
          <w:rFonts w:asciiTheme="majorHAnsi" w:hAnsiTheme="majorHAnsi"/>
          <w:sz w:val="22"/>
          <w:szCs w:val="22"/>
        </w:rPr>
        <w:t xml:space="preserve">.  Matt showed slides to the committee.  He showed some photos of other schools with three different types of guard rails.  </w:t>
      </w:r>
      <w:r w:rsidR="00C94559">
        <w:rPr>
          <w:rFonts w:asciiTheme="majorHAnsi" w:hAnsiTheme="majorHAnsi"/>
          <w:sz w:val="22"/>
          <w:szCs w:val="22"/>
        </w:rPr>
        <w:t xml:space="preserve">He showed photos of existing guardrail at GJC building.   Heather thanked Matt for the information on guardrails.  </w:t>
      </w:r>
    </w:p>
    <w:p w:rsidR="00393301" w:rsidRPr="00625C3C" w:rsidRDefault="00393301" w:rsidP="00393301">
      <w:pPr>
        <w:pStyle w:val="ListParagraph"/>
        <w:numPr>
          <w:ilvl w:val="0"/>
          <w:numId w:val="2"/>
        </w:numPr>
        <w:rPr>
          <w:rFonts w:asciiTheme="majorHAnsi" w:hAnsiTheme="majorHAnsi"/>
          <w:sz w:val="22"/>
          <w:szCs w:val="22"/>
        </w:rPr>
      </w:pPr>
      <w:r w:rsidRPr="00625C3C">
        <w:rPr>
          <w:rFonts w:asciiTheme="majorHAnsi" w:hAnsiTheme="majorHAnsi"/>
          <w:b/>
          <w:sz w:val="22"/>
          <w:szCs w:val="22"/>
        </w:rPr>
        <w:t>Schedule</w:t>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r>
      <w:r w:rsidRPr="00625C3C">
        <w:rPr>
          <w:rFonts w:asciiTheme="majorHAnsi" w:hAnsiTheme="majorHAnsi"/>
          <w:b/>
          <w:sz w:val="22"/>
          <w:szCs w:val="22"/>
        </w:rPr>
        <w:tab/>
        <w:t xml:space="preserve">             </w:t>
      </w:r>
    </w:p>
    <w:p w:rsidR="00393301" w:rsidRPr="00625C3C" w:rsidRDefault="00393301" w:rsidP="00393301">
      <w:pPr>
        <w:pStyle w:val="ListParagraph"/>
        <w:numPr>
          <w:ilvl w:val="1"/>
          <w:numId w:val="2"/>
        </w:numPr>
        <w:rPr>
          <w:rFonts w:asciiTheme="majorHAnsi" w:hAnsiTheme="majorHAnsi"/>
          <w:sz w:val="22"/>
          <w:szCs w:val="22"/>
        </w:rPr>
      </w:pPr>
      <w:r w:rsidRPr="00625C3C">
        <w:rPr>
          <w:rFonts w:asciiTheme="majorHAnsi" w:hAnsiTheme="majorHAnsi"/>
          <w:sz w:val="22"/>
          <w:szCs w:val="22"/>
        </w:rPr>
        <w:t>Next Steps</w:t>
      </w:r>
      <w:r w:rsidR="00C94559">
        <w:rPr>
          <w:rFonts w:asciiTheme="majorHAnsi" w:hAnsiTheme="majorHAnsi"/>
          <w:sz w:val="22"/>
          <w:szCs w:val="22"/>
        </w:rPr>
        <w:t>.  Walter noted that May 3 is the reconciliation.  May 4, meeting with Conservation Commission.  Meet with Planning B</w:t>
      </w:r>
      <w:r w:rsidR="00D1624A">
        <w:rPr>
          <w:rFonts w:asciiTheme="majorHAnsi" w:hAnsiTheme="majorHAnsi"/>
          <w:sz w:val="22"/>
          <w:szCs w:val="22"/>
        </w:rPr>
        <w:t xml:space="preserve">oard on 5/24.  100% </w:t>
      </w:r>
      <w:r w:rsidR="00E3078F">
        <w:rPr>
          <w:rFonts w:asciiTheme="majorHAnsi" w:hAnsiTheme="majorHAnsi"/>
          <w:sz w:val="22"/>
          <w:szCs w:val="22"/>
        </w:rPr>
        <w:t>construction documents</w:t>
      </w:r>
      <w:r w:rsidR="00C94559">
        <w:rPr>
          <w:rFonts w:asciiTheme="majorHAnsi" w:hAnsiTheme="majorHAnsi"/>
          <w:sz w:val="22"/>
          <w:szCs w:val="22"/>
        </w:rPr>
        <w:t xml:space="preserve"> on August 19</w:t>
      </w:r>
      <w:r w:rsidR="00C94559" w:rsidRPr="00C94559">
        <w:rPr>
          <w:rFonts w:asciiTheme="majorHAnsi" w:hAnsiTheme="majorHAnsi"/>
          <w:sz w:val="22"/>
          <w:szCs w:val="22"/>
          <w:vertAlign w:val="superscript"/>
        </w:rPr>
        <w:t>th</w:t>
      </w:r>
      <w:r w:rsidR="00C94559">
        <w:rPr>
          <w:rFonts w:asciiTheme="majorHAnsi" w:hAnsiTheme="majorHAnsi"/>
          <w:sz w:val="22"/>
          <w:szCs w:val="22"/>
        </w:rPr>
        <w:t xml:space="preserve">.  </w:t>
      </w:r>
      <w:r w:rsidR="00D1624A">
        <w:rPr>
          <w:rFonts w:asciiTheme="majorHAnsi" w:hAnsiTheme="majorHAnsi"/>
          <w:sz w:val="22"/>
          <w:szCs w:val="22"/>
        </w:rPr>
        <w:t>M</w:t>
      </w:r>
      <w:r w:rsidR="00C94559">
        <w:rPr>
          <w:rFonts w:asciiTheme="majorHAnsi" w:hAnsiTheme="majorHAnsi"/>
          <w:sz w:val="22"/>
          <w:szCs w:val="22"/>
        </w:rPr>
        <w:t xml:space="preserve">aster project schedule was handed out to committee members.  </w:t>
      </w:r>
    </w:p>
    <w:p w:rsidR="00393301" w:rsidRPr="00625C3C" w:rsidRDefault="00393301" w:rsidP="00393301">
      <w:pPr>
        <w:pStyle w:val="ListParagraph"/>
        <w:ind w:left="1050"/>
        <w:rPr>
          <w:rFonts w:asciiTheme="majorHAnsi" w:hAnsiTheme="majorHAnsi"/>
          <w:sz w:val="22"/>
          <w:szCs w:val="22"/>
        </w:rPr>
      </w:pPr>
    </w:p>
    <w:p w:rsidR="00C94559" w:rsidRPr="00C94559" w:rsidRDefault="00393301" w:rsidP="00393301">
      <w:pPr>
        <w:pStyle w:val="ListParagraph"/>
        <w:numPr>
          <w:ilvl w:val="0"/>
          <w:numId w:val="2"/>
        </w:numPr>
        <w:rPr>
          <w:rFonts w:asciiTheme="majorHAnsi" w:hAnsiTheme="majorHAnsi"/>
          <w:sz w:val="22"/>
          <w:szCs w:val="22"/>
        </w:rPr>
      </w:pPr>
      <w:r w:rsidRPr="00625C3C">
        <w:rPr>
          <w:rFonts w:asciiTheme="majorHAnsi" w:hAnsiTheme="majorHAnsi"/>
          <w:b/>
          <w:sz w:val="22"/>
          <w:szCs w:val="22"/>
        </w:rPr>
        <w:t>Public Comment Period</w:t>
      </w:r>
      <w:r w:rsidRPr="00625C3C">
        <w:rPr>
          <w:rFonts w:asciiTheme="majorHAnsi" w:hAnsiTheme="majorHAnsi"/>
          <w:b/>
          <w:sz w:val="22"/>
          <w:szCs w:val="22"/>
        </w:rPr>
        <w:tab/>
      </w:r>
    </w:p>
    <w:p w:rsidR="00393301" w:rsidRPr="00625C3C" w:rsidRDefault="00C94559" w:rsidP="00C94559">
      <w:pPr>
        <w:pStyle w:val="ListParagraph"/>
        <w:ind w:left="1080"/>
        <w:rPr>
          <w:rFonts w:asciiTheme="majorHAnsi" w:hAnsiTheme="majorHAnsi"/>
          <w:sz w:val="22"/>
          <w:szCs w:val="22"/>
        </w:rPr>
      </w:pPr>
      <w:r>
        <w:rPr>
          <w:rFonts w:asciiTheme="majorHAnsi" w:hAnsiTheme="majorHAnsi"/>
          <w:sz w:val="22"/>
          <w:szCs w:val="22"/>
        </w:rPr>
        <w:t xml:space="preserve">None.  </w:t>
      </w:r>
      <w:r w:rsidR="00393301" w:rsidRPr="00625C3C">
        <w:rPr>
          <w:rFonts w:asciiTheme="majorHAnsi" w:hAnsiTheme="majorHAnsi"/>
          <w:b/>
          <w:sz w:val="22"/>
          <w:szCs w:val="22"/>
        </w:rPr>
        <w:tab/>
      </w:r>
      <w:r w:rsidR="00393301" w:rsidRPr="00625C3C">
        <w:rPr>
          <w:rFonts w:asciiTheme="majorHAnsi" w:hAnsiTheme="majorHAnsi"/>
          <w:b/>
          <w:sz w:val="22"/>
          <w:szCs w:val="22"/>
        </w:rPr>
        <w:tab/>
      </w:r>
      <w:r w:rsidR="00393301" w:rsidRPr="00625C3C">
        <w:rPr>
          <w:rFonts w:asciiTheme="majorHAnsi" w:hAnsiTheme="majorHAnsi"/>
          <w:b/>
          <w:sz w:val="22"/>
          <w:szCs w:val="22"/>
        </w:rPr>
        <w:tab/>
      </w:r>
      <w:r w:rsidR="00393301" w:rsidRPr="00625C3C">
        <w:rPr>
          <w:rFonts w:asciiTheme="majorHAnsi" w:hAnsiTheme="majorHAnsi"/>
          <w:b/>
          <w:sz w:val="22"/>
          <w:szCs w:val="22"/>
        </w:rPr>
        <w:tab/>
      </w:r>
      <w:r w:rsidR="00393301" w:rsidRPr="00625C3C">
        <w:rPr>
          <w:rFonts w:asciiTheme="majorHAnsi" w:hAnsiTheme="majorHAnsi"/>
          <w:b/>
          <w:sz w:val="22"/>
          <w:szCs w:val="22"/>
        </w:rPr>
        <w:tab/>
      </w:r>
    </w:p>
    <w:p w:rsidR="00393301" w:rsidRPr="00625C3C" w:rsidRDefault="00393301" w:rsidP="00393301">
      <w:pPr>
        <w:rPr>
          <w:rFonts w:asciiTheme="majorHAnsi" w:hAnsiTheme="majorHAnsi"/>
          <w:sz w:val="22"/>
          <w:szCs w:val="22"/>
        </w:rPr>
      </w:pPr>
    </w:p>
    <w:p w:rsidR="00C94559" w:rsidRPr="00C94559" w:rsidRDefault="00C94559" w:rsidP="00393301">
      <w:pPr>
        <w:pStyle w:val="ListParagraph"/>
        <w:numPr>
          <w:ilvl w:val="0"/>
          <w:numId w:val="2"/>
        </w:numPr>
        <w:rPr>
          <w:rFonts w:asciiTheme="majorHAnsi" w:hAnsiTheme="majorHAnsi"/>
          <w:sz w:val="22"/>
          <w:szCs w:val="22"/>
        </w:rPr>
      </w:pPr>
      <w:r>
        <w:rPr>
          <w:rFonts w:asciiTheme="majorHAnsi" w:hAnsiTheme="majorHAnsi"/>
          <w:sz w:val="22"/>
          <w:szCs w:val="22"/>
        </w:rPr>
        <w:t xml:space="preserve">Next meeting </w:t>
      </w:r>
      <w:r w:rsidR="00A976B1">
        <w:rPr>
          <w:rFonts w:asciiTheme="majorHAnsi" w:hAnsiTheme="majorHAnsi"/>
          <w:sz w:val="22"/>
          <w:szCs w:val="22"/>
        </w:rPr>
        <w:t>–</w:t>
      </w:r>
      <w:r>
        <w:rPr>
          <w:rFonts w:asciiTheme="majorHAnsi" w:hAnsiTheme="majorHAnsi"/>
          <w:sz w:val="22"/>
          <w:szCs w:val="22"/>
        </w:rPr>
        <w:t xml:space="preserve"> </w:t>
      </w:r>
      <w:r w:rsidR="00A976B1">
        <w:rPr>
          <w:rFonts w:asciiTheme="majorHAnsi" w:hAnsiTheme="majorHAnsi"/>
          <w:sz w:val="22"/>
          <w:szCs w:val="22"/>
        </w:rPr>
        <w:t>Wednesday, May 11</w:t>
      </w:r>
      <w:r w:rsidR="00A976B1" w:rsidRPr="00A976B1">
        <w:rPr>
          <w:rFonts w:asciiTheme="majorHAnsi" w:hAnsiTheme="majorHAnsi"/>
          <w:sz w:val="22"/>
          <w:szCs w:val="22"/>
          <w:vertAlign w:val="superscript"/>
        </w:rPr>
        <w:t>th</w:t>
      </w:r>
      <w:r w:rsidR="00A976B1">
        <w:rPr>
          <w:rFonts w:asciiTheme="majorHAnsi" w:hAnsiTheme="majorHAnsi"/>
          <w:sz w:val="22"/>
          <w:szCs w:val="22"/>
        </w:rPr>
        <w:t xml:space="preserve"> at 7 pm at Carver Town Hall.  </w:t>
      </w:r>
    </w:p>
    <w:p w:rsidR="00C94559" w:rsidRDefault="00C94559" w:rsidP="00C94559">
      <w:pPr>
        <w:rPr>
          <w:rFonts w:asciiTheme="majorHAnsi" w:hAnsiTheme="majorHAnsi"/>
          <w:b/>
          <w:sz w:val="22"/>
          <w:szCs w:val="22"/>
        </w:rPr>
      </w:pPr>
    </w:p>
    <w:p w:rsidR="00C94559" w:rsidRDefault="00C94559" w:rsidP="00C94559">
      <w:pPr>
        <w:rPr>
          <w:rFonts w:asciiTheme="majorHAnsi" w:hAnsiTheme="majorHAnsi"/>
          <w:b/>
          <w:sz w:val="22"/>
          <w:szCs w:val="22"/>
        </w:rPr>
      </w:pPr>
    </w:p>
    <w:p w:rsidR="00C94559" w:rsidRDefault="00C94559" w:rsidP="00C94559">
      <w:pPr>
        <w:rPr>
          <w:rFonts w:asciiTheme="majorHAnsi" w:hAnsiTheme="majorHAnsi"/>
          <w:sz w:val="22"/>
          <w:szCs w:val="22"/>
        </w:rPr>
      </w:pPr>
      <w:r>
        <w:rPr>
          <w:rFonts w:asciiTheme="majorHAnsi" w:hAnsiTheme="majorHAnsi"/>
          <w:sz w:val="22"/>
          <w:szCs w:val="22"/>
        </w:rPr>
        <w:t xml:space="preserve">Motion made by </w:t>
      </w:r>
      <w:r w:rsidR="00A976B1">
        <w:rPr>
          <w:rFonts w:asciiTheme="majorHAnsi" w:hAnsiTheme="majorHAnsi"/>
          <w:sz w:val="22"/>
          <w:szCs w:val="22"/>
        </w:rPr>
        <w:t>Dan Ryan</w:t>
      </w:r>
      <w:r w:rsidR="00D1624A">
        <w:rPr>
          <w:rFonts w:asciiTheme="majorHAnsi" w:hAnsiTheme="majorHAnsi"/>
          <w:sz w:val="22"/>
          <w:szCs w:val="22"/>
        </w:rPr>
        <w:t xml:space="preserve"> t</w:t>
      </w:r>
      <w:r>
        <w:rPr>
          <w:rFonts w:asciiTheme="majorHAnsi" w:hAnsiTheme="majorHAnsi"/>
          <w:sz w:val="22"/>
          <w:szCs w:val="22"/>
        </w:rPr>
        <w:t xml:space="preserve">o adjourn meeting at </w:t>
      </w:r>
      <w:r w:rsidR="00A976B1">
        <w:rPr>
          <w:rFonts w:asciiTheme="majorHAnsi" w:hAnsiTheme="majorHAnsi"/>
          <w:sz w:val="22"/>
          <w:szCs w:val="22"/>
        </w:rPr>
        <w:t>9</w:t>
      </w:r>
      <w:r w:rsidR="00E3078F">
        <w:rPr>
          <w:rFonts w:asciiTheme="majorHAnsi" w:hAnsiTheme="majorHAnsi"/>
          <w:sz w:val="22"/>
          <w:szCs w:val="22"/>
        </w:rPr>
        <w:t>:00</w:t>
      </w:r>
      <w:r w:rsidR="00A976B1">
        <w:rPr>
          <w:rFonts w:asciiTheme="majorHAnsi" w:hAnsiTheme="majorHAnsi"/>
          <w:sz w:val="22"/>
          <w:szCs w:val="22"/>
        </w:rPr>
        <w:t xml:space="preserve"> pm</w:t>
      </w:r>
      <w:r w:rsidR="00D1624A">
        <w:rPr>
          <w:rFonts w:asciiTheme="majorHAnsi" w:hAnsiTheme="majorHAnsi"/>
          <w:sz w:val="22"/>
          <w:szCs w:val="22"/>
        </w:rPr>
        <w:t>.</w:t>
      </w:r>
    </w:p>
    <w:p w:rsidR="00C94559" w:rsidRDefault="00C94559" w:rsidP="00C94559">
      <w:pPr>
        <w:rPr>
          <w:rFonts w:asciiTheme="majorHAnsi" w:hAnsiTheme="majorHAnsi"/>
          <w:sz w:val="22"/>
          <w:szCs w:val="22"/>
        </w:rPr>
      </w:pPr>
      <w:r>
        <w:rPr>
          <w:rFonts w:asciiTheme="majorHAnsi" w:hAnsiTheme="majorHAnsi"/>
          <w:sz w:val="22"/>
          <w:szCs w:val="22"/>
        </w:rPr>
        <w:t xml:space="preserve">Second by </w:t>
      </w:r>
      <w:r w:rsidR="00A976B1">
        <w:rPr>
          <w:rFonts w:asciiTheme="majorHAnsi" w:hAnsiTheme="majorHAnsi"/>
          <w:sz w:val="22"/>
          <w:szCs w:val="22"/>
        </w:rPr>
        <w:t xml:space="preserve">John Cotter.  </w:t>
      </w:r>
    </w:p>
    <w:p w:rsidR="00393301" w:rsidRPr="00C94559" w:rsidRDefault="00C94559" w:rsidP="00C94559">
      <w:pPr>
        <w:rPr>
          <w:rFonts w:asciiTheme="majorHAnsi" w:hAnsiTheme="majorHAnsi"/>
          <w:sz w:val="22"/>
          <w:szCs w:val="22"/>
        </w:rPr>
      </w:pPr>
      <w:r>
        <w:rPr>
          <w:rFonts w:asciiTheme="majorHAnsi" w:hAnsiTheme="majorHAnsi"/>
          <w:sz w:val="22"/>
          <w:szCs w:val="22"/>
        </w:rPr>
        <w:t xml:space="preserve">Unanimous vote.  </w:t>
      </w:r>
      <w:r w:rsidR="00393301" w:rsidRPr="00C94559">
        <w:rPr>
          <w:rFonts w:asciiTheme="majorHAnsi" w:hAnsiTheme="majorHAnsi"/>
          <w:b/>
          <w:sz w:val="22"/>
          <w:szCs w:val="22"/>
        </w:rPr>
        <w:tab/>
      </w:r>
      <w:r w:rsidR="00393301" w:rsidRPr="00C94559">
        <w:rPr>
          <w:rFonts w:asciiTheme="majorHAnsi" w:hAnsiTheme="majorHAnsi"/>
          <w:b/>
          <w:sz w:val="22"/>
          <w:szCs w:val="22"/>
        </w:rPr>
        <w:tab/>
      </w:r>
      <w:r w:rsidR="00393301" w:rsidRPr="00C94559">
        <w:rPr>
          <w:rFonts w:asciiTheme="majorHAnsi" w:hAnsiTheme="majorHAnsi"/>
          <w:b/>
          <w:sz w:val="22"/>
          <w:szCs w:val="22"/>
        </w:rPr>
        <w:tab/>
      </w:r>
      <w:r w:rsidR="00393301" w:rsidRPr="00C94559">
        <w:rPr>
          <w:rFonts w:asciiTheme="majorHAnsi" w:hAnsiTheme="majorHAnsi"/>
          <w:b/>
          <w:sz w:val="22"/>
          <w:szCs w:val="22"/>
        </w:rPr>
        <w:tab/>
      </w:r>
      <w:r w:rsidR="00393301" w:rsidRPr="00C94559">
        <w:rPr>
          <w:rFonts w:asciiTheme="majorHAnsi" w:hAnsiTheme="majorHAnsi"/>
          <w:b/>
          <w:sz w:val="22"/>
          <w:szCs w:val="22"/>
        </w:rPr>
        <w:tab/>
      </w:r>
      <w:r w:rsidR="00393301" w:rsidRPr="00C94559">
        <w:rPr>
          <w:rFonts w:asciiTheme="majorHAnsi" w:hAnsiTheme="majorHAnsi"/>
          <w:b/>
          <w:sz w:val="22"/>
          <w:szCs w:val="22"/>
        </w:rPr>
        <w:tab/>
      </w:r>
      <w:r w:rsidR="00393301" w:rsidRPr="00C94559">
        <w:rPr>
          <w:rFonts w:asciiTheme="majorHAnsi" w:hAnsiTheme="majorHAnsi"/>
          <w:b/>
          <w:sz w:val="22"/>
          <w:szCs w:val="22"/>
        </w:rPr>
        <w:tab/>
      </w:r>
    </w:p>
    <w:p w:rsidR="00EC394E" w:rsidRDefault="00EC394E">
      <w:pPr>
        <w:rPr>
          <w:rFonts w:asciiTheme="majorHAnsi" w:hAnsiTheme="majorHAnsi"/>
        </w:rPr>
      </w:pPr>
    </w:p>
    <w:p w:rsidR="00D1624A" w:rsidRDefault="00D1624A">
      <w:pPr>
        <w:rPr>
          <w:rFonts w:asciiTheme="majorHAnsi" w:hAnsiTheme="majorHAnsi"/>
        </w:rPr>
      </w:pPr>
      <w:r>
        <w:rPr>
          <w:rFonts w:asciiTheme="majorHAnsi" w:hAnsiTheme="majorHAnsi"/>
        </w:rPr>
        <w:t xml:space="preserve">Respectfully submitted, </w:t>
      </w:r>
    </w:p>
    <w:p w:rsidR="00D1624A" w:rsidRDefault="00D1624A">
      <w:pPr>
        <w:rPr>
          <w:rFonts w:asciiTheme="majorHAnsi" w:hAnsiTheme="majorHAnsi"/>
        </w:rPr>
      </w:pPr>
    </w:p>
    <w:p w:rsidR="00D1624A" w:rsidRDefault="00D1624A">
      <w:pPr>
        <w:rPr>
          <w:rFonts w:asciiTheme="majorHAnsi" w:hAnsiTheme="majorHAnsi"/>
        </w:rPr>
      </w:pPr>
      <w:r>
        <w:rPr>
          <w:rFonts w:asciiTheme="majorHAnsi" w:hAnsiTheme="majorHAnsi"/>
        </w:rPr>
        <w:t>Kelly Yenulevich</w:t>
      </w:r>
    </w:p>
    <w:p w:rsidR="00D1624A" w:rsidRPr="00625C3C" w:rsidRDefault="00D1624A">
      <w:pPr>
        <w:rPr>
          <w:rFonts w:asciiTheme="majorHAnsi" w:hAnsiTheme="majorHAnsi"/>
        </w:rPr>
      </w:pPr>
      <w:r>
        <w:rPr>
          <w:rFonts w:asciiTheme="majorHAnsi" w:hAnsiTheme="majorHAnsi"/>
        </w:rPr>
        <w:t xml:space="preserve">Building Committee Recording Secretary </w:t>
      </w:r>
    </w:p>
    <w:sectPr w:rsidR="00D1624A" w:rsidRPr="0062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B45F7"/>
    <w:multiLevelType w:val="hybridMultilevel"/>
    <w:tmpl w:val="A0349178"/>
    <w:lvl w:ilvl="0" w:tplc="0E52AE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00C40"/>
    <w:multiLevelType w:val="hybridMultilevel"/>
    <w:tmpl w:val="560A12C2"/>
    <w:lvl w:ilvl="0" w:tplc="DC820400">
      <w:start w:val="1"/>
      <w:numFmt w:val="upperRoman"/>
      <w:lvlText w:val="%1."/>
      <w:lvlJc w:val="left"/>
      <w:pPr>
        <w:ind w:left="1050" w:hanging="720"/>
      </w:pPr>
      <w:rPr>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01"/>
    <w:rsid w:val="0008190F"/>
    <w:rsid w:val="000C477A"/>
    <w:rsid w:val="001D223B"/>
    <w:rsid w:val="00201FD8"/>
    <w:rsid w:val="00393301"/>
    <w:rsid w:val="004261C1"/>
    <w:rsid w:val="00521D69"/>
    <w:rsid w:val="00625C3C"/>
    <w:rsid w:val="006E4130"/>
    <w:rsid w:val="00700802"/>
    <w:rsid w:val="00724477"/>
    <w:rsid w:val="00861C1F"/>
    <w:rsid w:val="008E39E4"/>
    <w:rsid w:val="00906AEB"/>
    <w:rsid w:val="00935B27"/>
    <w:rsid w:val="0094446E"/>
    <w:rsid w:val="00956E18"/>
    <w:rsid w:val="009D0D32"/>
    <w:rsid w:val="00A268A6"/>
    <w:rsid w:val="00A44E30"/>
    <w:rsid w:val="00A976B1"/>
    <w:rsid w:val="00B12EFC"/>
    <w:rsid w:val="00BD049E"/>
    <w:rsid w:val="00BF06A0"/>
    <w:rsid w:val="00C30EEB"/>
    <w:rsid w:val="00C34A01"/>
    <w:rsid w:val="00C94559"/>
    <w:rsid w:val="00D1624A"/>
    <w:rsid w:val="00DA35CF"/>
    <w:rsid w:val="00DF3881"/>
    <w:rsid w:val="00E3078F"/>
    <w:rsid w:val="00E94261"/>
    <w:rsid w:val="00EC394E"/>
    <w:rsid w:val="00F9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2016-04-29T13:57:00Z</cp:lastPrinted>
  <dcterms:created xsi:type="dcterms:W3CDTF">2016-04-25T20:29:00Z</dcterms:created>
  <dcterms:modified xsi:type="dcterms:W3CDTF">2016-05-30T11:58:00Z</dcterms:modified>
</cp:coreProperties>
</file>