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BA" w:rsidRPr="0037466E" w:rsidRDefault="00F94EBA" w:rsidP="00BE59CD">
      <w:pPr>
        <w:rPr>
          <w:b/>
          <w:color w:val="FF0000"/>
          <w:sz w:val="22"/>
          <w:szCs w:val="22"/>
        </w:rPr>
      </w:pPr>
    </w:p>
    <w:p w:rsidR="00F94EBA" w:rsidRPr="0037466E" w:rsidRDefault="00F94EBA" w:rsidP="00F94EBA">
      <w:pPr>
        <w:jc w:val="center"/>
        <w:rPr>
          <w:b/>
          <w:sz w:val="22"/>
          <w:szCs w:val="22"/>
        </w:rPr>
      </w:pPr>
      <w:r w:rsidRPr="0037466E">
        <w:rPr>
          <w:b/>
          <w:sz w:val="22"/>
          <w:szCs w:val="22"/>
        </w:rPr>
        <w:t>Carver Elementary School Building Committee Agenda</w:t>
      </w:r>
    </w:p>
    <w:p w:rsidR="00F94EBA" w:rsidRPr="0037466E" w:rsidRDefault="0052406E" w:rsidP="00F94EBA">
      <w:pPr>
        <w:jc w:val="center"/>
        <w:rPr>
          <w:b/>
          <w:sz w:val="22"/>
          <w:szCs w:val="22"/>
        </w:rPr>
      </w:pPr>
      <w:r>
        <w:rPr>
          <w:b/>
          <w:sz w:val="22"/>
          <w:szCs w:val="22"/>
        </w:rPr>
        <w:t>May 31</w:t>
      </w:r>
      <w:r w:rsidR="00693454">
        <w:rPr>
          <w:b/>
          <w:sz w:val="22"/>
          <w:szCs w:val="22"/>
        </w:rPr>
        <w:t>, 2016</w:t>
      </w:r>
    </w:p>
    <w:p w:rsidR="00F94EBA" w:rsidRPr="008D4E87" w:rsidRDefault="00F94EBA" w:rsidP="00F94EBA">
      <w:pPr>
        <w:jc w:val="center"/>
        <w:rPr>
          <w:b/>
          <w:sz w:val="22"/>
          <w:szCs w:val="22"/>
        </w:rPr>
      </w:pPr>
      <w:r w:rsidRPr="008D4E87">
        <w:rPr>
          <w:b/>
          <w:sz w:val="22"/>
          <w:szCs w:val="22"/>
        </w:rPr>
        <w:t>7:00 P.M.</w:t>
      </w:r>
    </w:p>
    <w:p w:rsidR="00F94EBA" w:rsidRDefault="000F74C5" w:rsidP="00F94EBA">
      <w:pPr>
        <w:jc w:val="center"/>
        <w:rPr>
          <w:b/>
          <w:sz w:val="22"/>
          <w:szCs w:val="22"/>
        </w:rPr>
      </w:pPr>
      <w:r w:rsidRPr="008D4E87">
        <w:rPr>
          <w:b/>
          <w:sz w:val="22"/>
          <w:szCs w:val="22"/>
        </w:rPr>
        <w:t>CARVER TOWN HALL – SELECTMEN’S CHAMBERS</w:t>
      </w:r>
    </w:p>
    <w:p w:rsidR="0073039F" w:rsidRDefault="009C17E0" w:rsidP="00F94EBA">
      <w:pPr>
        <w:jc w:val="center"/>
        <w:rPr>
          <w:b/>
          <w:sz w:val="22"/>
          <w:szCs w:val="22"/>
        </w:rPr>
      </w:pPr>
      <w:r>
        <w:rPr>
          <w:b/>
          <w:sz w:val="22"/>
          <w:szCs w:val="22"/>
        </w:rPr>
        <w:t>Approved 7/11/16</w:t>
      </w:r>
      <w:bookmarkStart w:id="0" w:name="_GoBack"/>
      <w:bookmarkEnd w:id="0"/>
    </w:p>
    <w:p w:rsidR="009D7D79" w:rsidRDefault="009D7D79" w:rsidP="00F94EBA">
      <w:pPr>
        <w:jc w:val="center"/>
        <w:rPr>
          <w:b/>
          <w:sz w:val="22"/>
          <w:szCs w:val="22"/>
        </w:rPr>
      </w:pPr>
    </w:p>
    <w:p w:rsidR="00772BC9" w:rsidRPr="003A727C" w:rsidRDefault="00BE59CD" w:rsidP="00BE59CD">
      <w:pPr>
        <w:jc w:val="both"/>
        <w:rPr>
          <w:sz w:val="22"/>
          <w:szCs w:val="22"/>
        </w:rPr>
      </w:pPr>
      <w:r w:rsidRPr="003A727C">
        <w:rPr>
          <w:sz w:val="22"/>
          <w:szCs w:val="22"/>
          <w:u w:val="single"/>
        </w:rPr>
        <w:t>Members Present:</w:t>
      </w:r>
      <w:r w:rsidRPr="003A727C">
        <w:rPr>
          <w:sz w:val="22"/>
          <w:szCs w:val="22"/>
        </w:rPr>
        <w:t xml:space="preserve">  Richard Ward, Dan Ryan, Dave Siedentopf, </w:t>
      </w:r>
      <w:r w:rsidR="00772BC9" w:rsidRPr="003A727C">
        <w:rPr>
          <w:sz w:val="22"/>
          <w:szCs w:val="22"/>
        </w:rPr>
        <w:t>Scott Knief, Peter Gray, Ruby Maestas,</w:t>
      </w:r>
      <w:r w:rsidR="00D61B80" w:rsidRPr="003A727C">
        <w:rPr>
          <w:sz w:val="22"/>
          <w:szCs w:val="22"/>
        </w:rPr>
        <w:t xml:space="preserve"> Michael Milanoski, Andrew Soliwoda</w:t>
      </w:r>
      <w:r w:rsidR="00070BBF" w:rsidRPr="003A727C">
        <w:rPr>
          <w:sz w:val="22"/>
          <w:szCs w:val="22"/>
        </w:rPr>
        <w:t>, James O’</w:t>
      </w:r>
      <w:r w:rsidR="00245760" w:rsidRPr="003A727C">
        <w:rPr>
          <w:sz w:val="22"/>
          <w:szCs w:val="22"/>
        </w:rPr>
        <w:t>Brien, Heather Sepulveda.</w:t>
      </w:r>
    </w:p>
    <w:p w:rsidR="00BE59CD" w:rsidRPr="003A727C" w:rsidRDefault="00070BBF" w:rsidP="00BE59CD">
      <w:pPr>
        <w:jc w:val="both"/>
        <w:rPr>
          <w:sz w:val="22"/>
          <w:szCs w:val="22"/>
        </w:rPr>
      </w:pPr>
      <w:r w:rsidRPr="003A727C">
        <w:rPr>
          <w:sz w:val="22"/>
          <w:szCs w:val="22"/>
        </w:rPr>
        <w:t xml:space="preserve"> </w:t>
      </w:r>
    </w:p>
    <w:p w:rsidR="00070BBF" w:rsidRPr="003A727C" w:rsidRDefault="00BE59CD" w:rsidP="00070BBF">
      <w:pPr>
        <w:jc w:val="both"/>
        <w:rPr>
          <w:sz w:val="22"/>
          <w:szCs w:val="22"/>
        </w:rPr>
      </w:pPr>
      <w:r w:rsidRPr="003A727C">
        <w:rPr>
          <w:sz w:val="22"/>
          <w:szCs w:val="22"/>
          <w:u w:val="single"/>
        </w:rPr>
        <w:t>Members Absent:</w:t>
      </w:r>
      <w:r w:rsidR="00772BC9" w:rsidRPr="003A727C">
        <w:rPr>
          <w:sz w:val="22"/>
          <w:szCs w:val="22"/>
        </w:rPr>
        <w:t xml:space="preserve">  Sarah Stearns, </w:t>
      </w:r>
      <w:r w:rsidR="00070BBF" w:rsidRPr="003A727C">
        <w:rPr>
          <w:sz w:val="22"/>
          <w:szCs w:val="22"/>
        </w:rPr>
        <w:t>John Cotter,</w:t>
      </w:r>
      <w:r w:rsidR="00245760" w:rsidRPr="003A727C">
        <w:rPr>
          <w:sz w:val="22"/>
          <w:szCs w:val="22"/>
        </w:rPr>
        <w:t xml:space="preserve"> </w:t>
      </w:r>
      <w:r w:rsidR="00F85926" w:rsidRPr="003A727C">
        <w:rPr>
          <w:sz w:val="22"/>
          <w:szCs w:val="22"/>
        </w:rPr>
        <w:t>Jon Delli Priscoli.</w:t>
      </w:r>
      <w:r w:rsidR="00070BBF" w:rsidRPr="003A727C">
        <w:rPr>
          <w:sz w:val="22"/>
          <w:szCs w:val="22"/>
        </w:rPr>
        <w:t xml:space="preserve"> </w:t>
      </w:r>
    </w:p>
    <w:p w:rsidR="00BE59CD" w:rsidRPr="003A727C" w:rsidRDefault="00BE59CD" w:rsidP="00BE59CD">
      <w:pPr>
        <w:jc w:val="both"/>
        <w:rPr>
          <w:sz w:val="22"/>
          <w:szCs w:val="22"/>
          <w:u w:val="single"/>
        </w:rPr>
      </w:pPr>
    </w:p>
    <w:p w:rsidR="00BE59CD" w:rsidRPr="003A727C" w:rsidRDefault="00BE59CD" w:rsidP="00BE59CD">
      <w:pPr>
        <w:jc w:val="both"/>
        <w:rPr>
          <w:sz w:val="22"/>
          <w:szCs w:val="22"/>
        </w:rPr>
      </w:pPr>
      <w:r w:rsidRPr="003A727C">
        <w:rPr>
          <w:sz w:val="22"/>
          <w:szCs w:val="22"/>
          <w:u w:val="single"/>
        </w:rPr>
        <w:t xml:space="preserve">PMA Present:  </w:t>
      </w:r>
      <w:r w:rsidRPr="003A727C">
        <w:rPr>
          <w:sz w:val="22"/>
          <w:szCs w:val="22"/>
        </w:rPr>
        <w:t xml:space="preserve"> Walter Hartley, Chad Crittenden. </w:t>
      </w:r>
    </w:p>
    <w:p w:rsidR="00BE59CD" w:rsidRPr="003A727C" w:rsidRDefault="00BE59CD" w:rsidP="00BE59CD">
      <w:pPr>
        <w:jc w:val="both"/>
        <w:rPr>
          <w:sz w:val="22"/>
          <w:szCs w:val="22"/>
        </w:rPr>
      </w:pPr>
    </w:p>
    <w:p w:rsidR="00BE59CD" w:rsidRPr="003A727C" w:rsidRDefault="00BE59CD" w:rsidP="00BE59CD">
      <w:pPr>
        <w:jc w:val="both"/>
        <w:rPr>
          <w:sz w:val="22"/>
          <w:szCs w:val="22"/>
        </w:rPr>
      </w:pPr>
      <w:r w:rsidRPr="003A727C">
        <w:rPr>
          <w:sz w:val="22"/>
          <w:szCs w:val="22"/>
          <w:u w:val="single"/>
        </w:rPr>
        <w:t xml:space="preserve">HMFH Present:  </w:t>
      </w:r>
      <w:r w:rsidR="00070BBF" w:rsidRPr="003A727C">
        <w:rPr>
          <w:sz w:val="22"/>
          <w:szCs w:val="22"/>
        </w:rPr>
        <w:t xml:space="preserve">Matt LaRue. </w:t>
      </w:r>
    </w:p>
    <w:p w:rsidR="00BE59CD" w:rsidRPr="003A727C" w:rsidRDefault="00BE59CD" w:rsidP="00BE59CD">
      <w:pPr>
        <w:jc w:val="both"/>
        <w:rPr>
          <w:sz w:val="22"/>
          <w:szCs w:val="22"/>
        </w:rPr>
      </w:pPr>
    </w:p>
    <w:p w:rsidR="00BE59CD" w:rsidRPr="003A727C" w:rsidRDefault="00BE59CD" w:rsidP="00BE59CD">
      <w:pPr>
        <w:jc w:val="both"/>
        <w:rPr>
          <w:sz w:val="22"/>
          <w:szCs w:val="22"/>
        </w:rPr>
      </w:pPr>
      <w:r w:rsidRPr="003A727C">
        <w:rPr>
          <w:sz w:val="22"/>
          <w:szCs w:val="22"/>
          <w:u w:val="single"/>
        </w:rPr>
        <w:t>Others Present:</w:t>
      </w:r>
      <w:r w:rsidRPr="003A727C">
        <w:rPr>
          <w:sz w:val="22"/>
          <w:szCs w:val="22"/>
        </w:rPr>
        <w:t xml:space="preserve">  </w:t>
      </w:r>
      <w:r w:rsidR="00D61B80" w:rsidRPr="003A727C">
        <w:rPr>
          <w:sz w:val="22"/>
          <w:szCs w:val="22"/>
        </w:rPr>
        <w:t xml:space="preserve">Kerry Agashe, </w:t>
      </w:r>
      <w:r w:rsidR="004A49B8" w:rsidRPr="003A727C">
        <w:rPr>
          <w:sz w:val="22"/>
          <w:szCs w:val="22"/>
        </w:rPr>
        <w:t>Andrea Blackwell, Carol Spiewakowski</w:t>
      </w:r>
      <w:r w:rsidR="00070BBF" w:rsidRPr="003A727C">
        <w:rPr>
          <w:sz w:val="22"/>
          <w:szCs w:val="22"/>
        </w:rPr>
        <w:t xml:space="preserve">, </w:t>
      </w:r>
      <w:r w:rsidR="003A727C">
        <w:rPr>
          <w:sz w:val="22"/>
          <w:szCs w:val="22"/>
        </w:rPr>
        <w:t>Kathy Gallera</w:t>
      </w:r>
      <w:r w:rsidR="00245760" w:rsidRPr="003A727C">
        <w:rPr>
          <w:sz w:val="22"/>
          <w:szCs w:val="22"/>
        </w:rPr>
        <w:t xml:space="preserve">ni.  </w:t>
      </w:r>
    </w:p>
    <w:p w:rsidR="00BE59CD" w:rsidRPr="003A727C" w:rsidRDefault="00BE59CD" w:rsidP="00BE59CD">
      <w:pPr>
        <w:rPr>
          <w:sz w:val="22"/>
          <w:szCs w:val="22"/>
        </w:rPr>
      </w:pPr>
    </w:p>
    <w:p w:rsidR="00BE59CD" w:rsidRPr="003A727C" w:rsidRDefault="00BE59CD" w:rsidP="00BE59CD">
      <w:pPr>
        <w:pStyle w:val="ListParagraph"/>
        <w:ind w:left="1050"/>
        <w:rPr>
          <w:b/>
          <w:sz w:val="22"/>
          <w:szCs w:val="22"/>
        </w:rPr>
      </w:pPr>
    </w:p>
    <w:p w:rsidR="00BE59CD" w:rsidRPr="003A727C" w:rsidRDefault="00BE59CD" w:rsidP="00BE59CD">
      <w:pPr>
        <w:pStyle w:val="ListParagraph"/>
        <w:numPr>
          <w:ilvl w:val="0"/>
          <w:numId w:val="1"/>
        </w:numPr>
        <w:rPr>
          <w:b/>
          <w:sz w:val="22"/>
          <w:szCs w:val="22"/>
        </w:rPr>
      </w:pPr>
      <w:r w:rsidRPr="003A727C">
        <w:rPr>
          <w:b/>
          <w:sz w:val="22"/>
          <w:szCs w:val="22"/>
        </w:rPr>
        <w:t xml:space="preserve">Chair Dick Ward </w:t>
      </w:r>
      <w:r w:rsidRPr="003A727C">
        <w:rPr>
          <w:sz w:val="22"/>
          <w:szCs w:val="22"/>
        </w:rPr>
        <w:t>called the meeting to order</w:t>
      </w:r>
      <w:r w:rsidR="00070BBF" w:rsidRPr="003A727C">
        <w:rPr>
          <w:sz w:val="22"/>
          <w:szCs w:val="22"/>
        </w:rPr>
        <w:t xml:space="preserve"> at 7:0</w:t>
      </w:r>
      <w:r w:rsidR="00245760" w:rsidRPr="003A727C">
        <w:rPr>
          <w:sz w:val="22"/>
          <w:szCs w:val="22"/>
        </w:rPr>
        <w:t>5</w:t>
      </w:r>
      <w:r w:rsidRPr="003A727C">
        <w:rPr>
          <w:sz w:val="22"/>
          <w:szCs w:val="22"/>
        </w:rPr>
        <w:t xml:space="preserve"> pm.  He then led the committee in the Pledge of Allegiance.  </w:t>
      </w:r>
    </w:p>
    <w:p w:rsidR="009D7D79" w:rsidRPr="003A727C" w:rsidRDefault="009D7D79" w:rsidP="00F94EBA">
      <w:pPr>
        <w:jc w:val="center"/>
        <w:rPr>
          <w:b/>
          <w:sz w:val="22"/>
          <w:szCs w:val="22"/>
        </w:rPr>
      </w:pPr>
    </w:p>
    <w:p w:rsidR="00F94EBA" w:rsidRPr="003A727C" w:rsidRDefault="00F94EBA" w:rsidP="00F94EBA">
      <w:pPr>
        <w:pStyle w:val="ListParagraph"/>
        <w:ind w:left="1080"/>
        <w:rPr>
          <w:sz w:val="22"/>
          <w:szCs w:val="22"/>
        </w:rPr>
      </w:pPr>
    </w:p>
    <w:p w:rsidR="00F94EBA" w:rsidRPr="003A727C" w:rsidRDefault="0052406E" w:rsidP="00F94EBA">
      <w:pPr>
        <w:pStyle w:val="ListParagraph"/>
        <w:numPr>
          <w:ilvl w:val="0"/>
          <w:numId w:val="1"/>
        </w:numPr>
        <w:rPr>
          <w:sz w:val="22"/>
          <w:szCs w:val="22"/>
        </w:rPr>
      </w:pPr>
      <w:r w:rsidRPr="003A727C">
        <w:rPr>
          <w:b/>
          <w:sz w:val="22"/>
          <w:szCs w:val="22"/>
        </w:rPr>
        <w:t>05-11</w:t>
      </w:r>
      <w:r w:rsidR="00F94EBA" w:rsidRPr="003A727C">
        <w:rPr>
          <w:b/>
          <w:sz w:val="22"/>
          <w:szCs w:val="22"/>
        </w:rPr>
        <w:t>-1</w:t>
      </w:r>
      <w:r w:rsidR="003739DE" w:rsidRPr="003A727C">
        <w:rPr>
          <w:b/>
          <w:sz w:val="22"/>
          <w:szCs w:val="22"/>
        </w:rPr>
        <w:t>6</w:t>
      </w:r>
      <w:r w:rsidR="00F94EBA" w:rsidRPr="003A727C">
        <w:rPr>
          <w:b/>
          <w:sz w:val="22"/>
          <w:szCs w:val="22"/>
        </w:rPr>
        <w:t xml:space="preserve"> Meeting Minutes</w:t>
      </w:r>
      <w:r w:rsidR="002573EF" w:rsidRPr="003A727C">
        <w:rPr>
          <w:sz w:val="22"/>
          <w:szCs w:val="22"/>
        </w:rPr>
        <w:tab/>
      </w:r>
      <w:r w:rsidR="002573EF" w:rsidRPr="003A727C">
        <w:rPr>
          <w:sz w:val="22"/>
          <w:szCs w:val="22"/>
        </w:rPr>
        <w:tab/>
      </w:r>
      <w:r w:rsidR="0008223F" w:rsidRPr="003A727C">
        <w:rPr>
          <w:sz w:val="22"/>
          <w:szCs w:val="22"/>
        </w:rPr>
        <w:tab/>
      </w:r>
      <w:r w:rsidR="002573EF" w:rsidRPr="003A727C">
        <w:rPr>
          <w:sz w:val="22"/>
          <w:szCs w:val="22"/>
        </w:rPr>
        <w:tab/>
      </w:r>
      <w:r w:rsidR="0073039F" w:rsidRPr="003A727C">
        <w:rPr>
          <w:sz w:val="22"/>
          <w:szCs w:val="22"/>
        </w:rPr>
        <w:tab/>
      </w:r>
      <w:r w:rsidR="0073039F" w:rsidRPr="003A727C">
        <w:rPr>
          <w:sz w:val="22"/>
          <w:szCs w:val="22"/>
        </w:rPr>
        <w:tab/>
      </w:r>
    </w:p>
    <w:p w:rsidR="00F94EBA" w:rsidRPr="003A727C" w:rsidRDefault="00D61B80" w:rsidP="00D61B80">
      <w:pPr>
        <w:pStyle w:val="ListParagraph"/>
        <w:ind w:left="1080"/>
        <w:rPr>
          <w:sz w:val="22"/>
          <w:szCs w:val="22"/>
        </w:rPr>
      </w:pPr>
      <w:r w:rsidRPr="003A727C">
        <w:rPr>
          <w:sz w:val="22"/>
          <w:szCs w:val="22"/>
        </w:rPr>
        <w:t>Discussion of</w:t>
      </w:r>
      <w:r w:rsidR="00245760" w:rsidRPr="003A727C">
        <w:rPr>
          <w:sz w:val="22"/>
          <w:szCs w:val="22"/>
        </w:rPr>
        <w:t xml:space="preserve"> minutes.  Motion made by Dan Ryan </w:t>
      </w:r>
      <w:r w:rsidRPr="003A727C">
        <w:rPr>
          <w:sz w:val="22"/>
          <w:szCs w:val="22"/>
        </w:rPr>
        <w:t xml:space="preserve">to approve minutes.  Seconded by </w:t>
      </w:r>
      <w:r w:rsidR="00245760" w:rsidRPr="003A727C">
        <w:rPr>
          <w:sz w:val="22"/>
          <w:szCs w:val="22"/>
        </w:rPr>
        <w:t xml:space="preserve">James O’Brien.  </w:t>
      </w:r>
    </w:p>
    <w:p w:rsidR="00D61B80" w:rsidRPr="003A727C" w:rsidRDefault="00D61B80" w:rsidP="00D61B80">
      <w:pPr>
        <w:pStyle w:val="ListParagraph"/>
        <w:ind w:left="1080"/>
        <w:rPr>
          <w:sz w:val="22"/>
          <w:szCs w:val="22"/>
        </w:rPr>
      </w:pPr>
      <w:r w:rsidRPr="003A727C">
        <w:rPr>
          <w:sz w:val="22"/>
          <w:szCs w:val="22"/>
        </w:rPr>
        <w:t xml:space="preserve">Unanimously approved.  </w:t>
      </w:r>
    </w:p>
    <w:p w:rsidR="004A49B8" w:rsidRPr="003A727C" w:rsidRDefault="004A49B8" w:rsidP="00D61B80">
      <w:pPr>
        <w:pStyle w:val="ListParagraph"/>
        <w:ind w:left="1080"/>
        <w:rPr>
          <w:sz w:val="22"/>
          <w:szCs w:val="22"/>
        </w:rPr>
      </w:pPr>
    </w:p>
    <w:p w:rsidR="009D7D79" w:rsidRPr="003A727C" w:rsidRDefault="00070BBF" w:rsidP="00245760">
      <w:pPr>
        <w:pStyle w:val="ListParagraph"/>
        <w:numPr>
          <w:ilvl w:val="0"/>
          <w:numId w:val="1"/>
        </w:numPr>
        <w:rPr>
          <w:sz w:val="22"/>
          <w:szCs w:val="22"/>
        </w:rPr>
      </w:pPr>
      <w:r w:rsidRPr="003A727C">
        <w:rPr>
          <w:sz w:val="22"/>
          <w:szCs w:val="22"/>
        </w:rPr>
        <w:t>Dick Ward gave an o</w:t>
      </w:r>
      <w:r w:rsidR="00F94EBA" w:rsidRPr="003A727C">
        <w:rPr>
          <w:sz w:val="22"/>
          <w:szCs w:val="22"/>
        </w:rPr>
        <w:t>verview of Meeting Agenda</w:t>
      </w:r>
      <w:r w:rsidRPr="003A727C">
        <w:rPr>
          <w:sz w:val="22"/>
          <w:szCs w:val="22"/>
        </w:rPr>
        <w:t xml:space="preserve"> for this evening.  </w:t>
      </w:r>
      <w:r w:rsidR="00F94EBA" w:rsidRPr="003A727C">
        <w:rPr>
          <w:sz w:val="22"/>
          <w:szCs w:val="22"/>
        </w:rPr>
        <w:tab/>
      </w:r>
      <w:r w:rsidR="00F94EBA" w:rsidRPr="003A727C">
        <w:rPr>
          <w:sz w:val="22"/>
          <w:szCs w:val="22"/>
        </w:rPr>
        <w:tab/>
      </w:r>
      <w:r w:rsidR="00F94EBA" w:rsidRPr="003A727C">
        <w:rPr>
          <w:sz w:val="22"/>
          <w:szCs w:val="22"/>
        </w:rPr>
        <w:tab/>
      </w:r>
      <w:r w:rsidR="0073039F" w:rsidRPr="003A727C">
        <w:rPr>
          <w:sz w:val="22"/>
          <w:szCs w:val="22"/>
        </w:rPr>
        <w:tab/>
      </w:r>
      <w:r w:rsidR="0073039F" w:rsidRPr="003A727C">
        <w:rPr>
          <w:sz w:val="22"/>
          <w:szCs w:val="22"/>
        </w:rPr>
        <w:tab/>
      </w:r>
    </w:p>
    <w:p w:rsidR="00ED31FD" w:rsidRPr="003A727C" w:rsidRDefault="00B5676D" w:rsidP="00ED31FD">
      <w:pPr>
        <w:pStyle w:val="ListParagraph"/>
        <w:numPr>
          <w:ilvl w:val="0"/>
          <w:numId w:val="1"/>
        </w:numPr>
        <w:rPr>
          <w:sz w:val="22"/>
          <w:szCs w:val="22"/>
        </w:rPr>
      </w:pPr>
      <w:r w:rsidRPr="003A727C">
        <w:rPr>
          <w:b/>
          <w:sz w:val="22"/>
          <w:szCs w:val="22"/>
        </w:rPr>
        <w:t>Project Updates</w:t>
      </w:r>
      <w:r w:rsidRPr="003A727C">
        <w:rPr>
          <w:b/>
          <w:sz w:val="22"/>
          <w:szCs w:val="22"/>
        </w:rPr>
        <w:tab/>
      </w:r>
      <w:r w:rsidR="00ED31FD" w:rsidRPr="003A727C">
        <w:rPr>
          <w:b/>
          <w:sz w:val="22"/>
          <w:szCs w:val="22"/>
        </w:rPr>
        <w:tab/>
      </w:r>
      <w:r w:rsidR="00ED31FD" w:rsidRPr="003A727C">
        <w:rPr>
          <w:b/>
          <w:sz w:val="22"/>
          <w:szCs w:val="22"/>
        </w:rPr>
        <w:tab/>
      </w:r>
      <w:r w:rsidR="00ED31FD" w:rsidRPr="003A727C">
        <w:rPr>
          <w:b/>
          <w:sz w:val="22"/>
          <w:szCs w:val="22"/>
        </w:rPr>
        <w:tab/>
      </w:r>
      <w:r w:rsidR="00ED31FD" w:rsidRPr="003A727C">
        <w:rPr>
          <w:b/>
          <w:sz w:val="22"/>
          <w:szCs w:val="22"/>
        </w:rPr>
        <w:tab/>
      </w:r>
      <w:r w:rsidR="00ED31FD" w:rsidRPr="003A727C">
        <w:rPr>
          <w:b/>
          <w:sz w:val="22"/>
          <w:szCs w:val="22"/>
        </w:rPr>
        <w:tab/>
        <w:t xml:space="preserve">         </w:t>
      </w:r>
    </w:p>
    <w:p w:rsidR="009A76A6" w:rsidRPr="003A727C" w:rsidRDefault="00EF4888" w:rsidP="00B37950">
      <w:pPr>
        <w:pStyle w:val="ListParagraph"/>
        <w:numPr>
          <w:ilvl w:val="1"/>
          <w:numId w:val="1"/>
        </w:numPr>
        <w:rPr>
          <w:sz w:val="22"/>
          <w:szCs w:val="22"/>
        </w:rPr>
      </w:pPr>
      <w:r w:rsidRPr="003A727C">
        <w:rPr>
          <w:sz w:val="22"/>
          <w:szCs w:val="22"/>
        </w:rPr>
        <w:t>Planning Board Update</w:t>
      </w:r>
      <w:r w:rsidR="00245760" w:rsidRPr="003A727C">
        <w:rPr>
          <w:sz w:val="22"/>
          <w:szCs w:val="22"/>
        </w:rPr>
        <w:t xml:space="preserve">.  Meeting was held </w:t>
      </w:r>
      <w:r w:rsidR="00F85926" w:rsidRPr="003A727C">
        <w:rPr>
          <w:sz w:val="22"/>
          <w:szCs w:val="22"/>
        </w:rPr>
        <w:t>on 5/24/16.  Two design actions to be changed:</w:t>
      </w:r>
      <w:r w:rsidR="00245760" w:rsidRPr="003A727C">
        <w:rPr>
          <w:sz w:val="22"/>
          <w:szCs w:val="22"/>
        </w:rPr>
        <w:t xml:space="preserve">  Review hydrant locations with CFD.  Move them from</w:t>
      </w:r>
      <w:r w:rsidR="00F85926" w:rsidRPr="003A727C">
        <w:rPr>
          <w:sz w:val="22"/>
          <w:szCs w:val="22"/>
        </w:rPr>
        <w:t xml:space="preserve"> </w:t>
      </w:r>
      <w:r w:rsidR="00245760" w:rsidRPr="003A727C">
        <w:rPr>
          <w:sz w:val="22"/>
          <w:szCs w:val="22"/>
        </w:rPr>
        <w:t>outside of bus loop to inside of loop.  Chance Court property</w:t>
      </w:r>
      <w:r w:rsidR="00F85926" w:rsidRPr="003A727C">
        <w:rPr>
          <w:sz w:val="22"/>
          <w:szCs w:val="22"/>
        </w:rPr>
        <w:t xml:space="preserve"> </w:t>
      </w:r>
      <w:r w:rsidR="00245760" w:rsidRPr="003A727C">
        <w:rPr>
          <w:sz w:val="22"/>
          <w:szCs w:val="22"/>
        </w:rPr>
        <w:t xml:space="preserve">line change:  working with residents, property line has been changed.  Continuous fence will be added with ten trees being removed with no additional costs.  Next meeting with them will be in two weeks for the final vote of approval.  </w:t>
      </w:r>
    </w:p>
    <w:p w:rsidR="004C7C5D" w:rsidRPr="003A727C" w:rsidRDefault="00EF4888" w:rsidP="004C7C5D">
      <w:pPr>
        <w:pStyle w:val="ListParagraph"/>
        <w:numPr>
          <w:ilvl w:val="1"/>
          <w:numId w:val="1"/>
        </w:numPr>
        <w:rPr>
          <w:sz w:val="22"/>
          <w:szCs w:val="22"/>
        </w:rPr>
      </w:pPr>
      <w:r w:rsidRPr="003A727C">
        <w:rPr>
          <w:sz w:val="22"/>
          <w:szCs w:val="22"/>
        </w:rPr>
        <w:t>Playground Update</w:t>
      </w:r>
      <w:r w:rsidR="00C00757" w:rsidRPr="003A727C">
        <w:rPr>
          <w:sz w:val="22"/>
          <w:szCs w:val="22"/>
        </w:rPr>
        <w:t xml:space="preserve"> (No costs)</w:t>
      </w:r>
      <w:r w:rsidR="00F85926" w:rsidRPr="003A727C">
        <w:rPr>
          <w:sz w:val="22"/>
          <w:szCs w:val="22"/>
        </w:rPr>
        <w:t xml:space="preserve">.  Matt updated committee on some revisions.  </w:t>
      </w:r>
      <w:r w:rsidR="005B243E">
        <w:rPr>
          <w:sz w:val="22"/>
          <w:szCs w:val="22"/>
        </w:rPr>
        <w:t>There is a d</w:t>
      </w:r>
      <w:r w:rsidR="00F85926" w:rsidRPr="003A727C">
        <w:rPr>
          <w:sz w:val="22"/>
          <w:szCs w:val="22"/>
        </w:rPr>
        <w:t>esire to enhance inclu</w:t>
      </w:r>
      <w:r w:rsidR="004C7C5D" w:rsidRPr="003A727C">
        <w:rPr>
          <w:sz w:val="22"/>
          <w:szCs w:val="22"/>
        </w:rPr>
        <w:t>sivity of the equipment so wheel</w:t>
      </w:r>
      <w:r w:rsidR="00F85926" w:rsidRPr="003A727C">
        <w:rPr>
          <w:sz w:val="22"/>
          <w:szCs w:val="22"/>
        </w:rPr>
        <w:t xml:space="preserve"> chair users can use equipment.  Meeting was held with school staff, special education teachers and a parent.  Preferred pieces were determined.  Costs are still being worked on.  Matt showed a</w:t>
      </w:r>
      <w:r w:rsidR="005B243E">
        <w:rPr>
          <w:sz w:val="22"/>
          <w:szCs w:val="22"/>
        </w:rPr>
        <w:t xml:space="preserve">n updated </w:t>
      </w:r>
      <w:r w:rsidR="00F85926" w:rsidRPr="003A727C">
        <w:rPr>
          <w:sz w:val="22"/>
          <w:szCs w:val="22"/>
        </w:rPr>
        <w:t xml:space="preserve">slide to the committee of the playground spaces.  He noted the fence to the committee.  </w:t>
      </w:r>
      <w:r w:rsidR="004C7C5D" w:rsidRPr="003A727C">
        <w:rPr>
          <w:sz w:val="22"/>
          <w:szCs w:val="22"/>
        </w:rPr>
        <w:t>He pointed out the PK, K, 1-5 and natural play area</w:t>
      </w:r>
      <w:r w:rsidR="005B243E">
        <w:rPr>
          <w:sz w:val="22"/>
          <w:szCs w:val="22"/>
        </w:rPr>
        <w:t>s</w:t>
      </w:r>
      <w:r w:rsidR="004C7C5D" w:rsidRPr="003A727C">
        <w:rPr>
          <w:sz w:val="22"/>
          <w:szCs w:val="22"/>
        </w:rPr>
        <w:t>.  Painted games and a second basketball hoop have been added.  Andrew asked if fields could be used for recess.  Ruby replied that it is a possibility.  Matt showed the new continuous fence.  He showed the currently selected equipment for the PK and K play areas.  He noted the changes to the committee.  The other change is the inclusive fun play structure.  This has a short ramp that wheelchair users can use as well as other students.  A chair has been added to the swing</w:t>
      </w:r>
      <w:r w:rsidR="005B243E">
        <w:rPr>
          <w:sz w:val="22"/>
          <w:szCs w:val="22"/>
        </w:rPr>
        <w:t xml:space="preserve"> </w:t>
      </w:r>
      <w:r w:rsidR="004C7C5D" w:rsidRPr="003A727C">
        <w:rPr>
          <w:sz w:val="22"/>
          <w:szCs w:val="22"/>
        </w:rPr>
        <w:t xml:space="preserve">set.  A cozy dome has been added to the PK area.  This allows all students to have something available to them.  </w:t>
      </w:r>
      <w:r w:rsidR="00B7000E" w:rsidRPr="003A727C">
        <w:rPr>
          <w:sz w:val="22"/>
          <w:szCs w:val="22"/>
        </w:rPr>
        <w:t xml:space="preserve">Carol asked if there was only one special needs </w:t>
      </w:r>
      <w:r w:rsidR="00B7000E" w:rsidRPr="003A727C">
        <w:rPr>
          <w:sz w:val="22"/>
          <w:szCs w:val="22"/>
        </w:rPr>
        <w:lastRenderedPageBreak/>
        <w:t xml:space="preserve">swing; Scott noted that there should be two swings.  Ruby asked about the inclusive fun piece size.  Matt replied that it is a bit bigger but it does still fit in that area.  In the 1-5 play area, one piece was swapped out for a Sway Fun piece.  A wheelchair can roll into it.  This was the most popular change.  Ruby noted that the door becomes a ramp.  Scott noted that anyone can use this piece of equipment.  Swings were added as well.  </w:t>
      </w:r>
      <w:r w:rsidR="00790B91" w:rsidRPr="003A727C">
        <w:rPr>
          <w:sz w:val="22"/>
          <w:szCs w:val="22"/>
        </w:rPr>
        <w:t>Ruby added that there is a swing</w:t>
      </w:r>
      <w:r w:rsidR="005B243E">
        <w:rPr>
          <w:sz w:val="22"/>
          <w:szCs w:val="22"/>
        </w:rPr>
        <w:t xml:space="preserve"> </w:t>
      </w:r>
      <w:r w:rsidR="00790B91" w:rsidRPr="003A727C">
        <w:rPr>
          <w:sz w:val="22"/>
          <w:szCs w:val="22"/>
        </w:rPr>
        <w:t xml:space="preserve">set in each play area.  Final cost estimates will be available shortly.  Mike spoke about the temporary parking savings.  Has that cost savings been allocated anywhere else?  Matt and Chad replied that we were a little over.  Mike spoke about temporary parking across the street.  Carol asked if we could do fundraising to cover the overages.  James replied that if one piece was cut, yes fundraising could be done.  Andrea asked if the PTO could apply for grants.  Scott replied yes.  Grants would have to be received after the project is complete.  </w:t>
      </w:r>
    </w:p>
    <w:p w:rsidR="002671B6" w:rsidRPr="003A727C" w:rsidRDefault="00C00757" w:rsidP="00B37950">
      <w:pPr>
        <w:pStyle w:val="ListParagraph"/>
        <w:numPr>
          <w:ilvl w:val="1"/>
          <w:numId w:val="1"/>
        </w:numPr>
        <w:rPr>
          <w:sz w:val="22"/>
          <w:szCs w:val="22"/>
        </w:rPr>
      </w:pPr>
      <w:r w:rsidRPr="003A727C">
        <w:rPr>
          <w:sz w:val="22"/>
          <w:szCs w:val="22"/>
        </w:rPr>
        <w:t>Interior</w:t>
      </w:r>
      <w:r w:rsidR="002671B6" w:rsidRPr="003A727C">
        <w:rPr>
          <w:sz w:val="22"/>
          <w:szCs w:val="22"/>
        </w:rPr>
        <w:t xml:space="preserve"> colors</w:t>
      </w:r>
      <w:r w:rsidR="00A35C3B" w:rsidRPr="003A727C">
        <w:rPr>
          <w:sz w:val="22"/>
          <w:szCs w:val="22"/>
        </w:rPr>
        <w:t xml:space="preserve"> were then discussed.  Matt showed slides to the committee.  This is just an initial approach.  One of the concepts we want to use is to help the students, parents, etc. find their way around the building.  In each project area, there will be one identifiable color which will then expand into the corresponding grade level.  The base color (lighter gray) ties everything together.  </w:t>
      </w:r>
      <w:r w:rsidR="0080109F" w:rsidRPr="003A727C">
        <w:rPr>
          <w:sz w:val="22"/>
          <w:szCs w:val="22"/>
        </w:rPr>
        <w:t>Six colors will be used (red, orange, yellow, green, blue, purple).  He showed the more neutral flooring colors.  This will be used in the classrooms.  Strips of accent colors will be used.  Paint colors were then discussed.  Six colors were chosen to complement the flooring colors.  Primarily, off white will be used on walls and ceilings.  Another material that will be used is ceramic tile.  It will be colored as well.  This tile will be in public areas as well as restrooms.  He showed the committee the six colors for the tile.  The wall base will be vinyl in</w:t>
      </w:r>
      <w:r w:rsidR="00D41ED1" w:rsidRPr="003A727C">
        <w:rPr>
          <w:sz w:val="22"/>
          <w:szCs w:val="22"/>
        </w:rPr>
        <w:t xml:space="preserve"> a gray shade.  Matt showed the carpet colors.  This will be in the administrative area and the book collection area as well as the seats of the gathering tiered seating.  Mike asked how long it will last.  Matt replied 15-20 years.  There are grills at outside doors to scrape shoes off from sno</w:t>
      </w:r>
      <w:r w:rsidR="005B243E">
        <w:rPr>
          <w:sz w:val="22"/>
          <w:szCs w:val="22"/>
        </w:rPr>
        <w:t>w, dirt, etc.  James asked if they</w:t>
      </w:r>
      <w:r w:rsidR="00D41ED1" w:rsidRPr="003A727C">
        <w:rPr>
          <w:sz w:val="22"/>
          <w:szCs w:val="22"/>
        </w:rPr>
        <w:t xml:space="preserve"> would be at all doors.  Matt replied yes and noted the areas on the slide.  Canopy over outside part.  On the second floor in art rooms, there will be a special tile.  </w:t>
      </w:r>
      <w:r w:rsidR="005B243E">
        <w:rPr>
          <w:sz w:val="22"/>
          <w:szCs w:val="22"/>
        </w:rPr>
        <w:t>It helps mask a lot of materials</w:t>
      </w:r>
      <w:r w:rsidR="00D41ED1" w:rsidRPr="003A727C">
        <w:rPr>
          <w:sz w:val="22"/>
          <w:szCs w:val="22"/>
        </w:rPr>
        <w:t xml:space="preserve"> that fall on floor in art areas.  Ruby asked about canopies in the rear entrance.  Matt replied that there are smaller versions there.  </w:t>
      </w:r>
      <w:r w:rsidR="00326E71" w:rsidRPr="003A727C">
        <w:rPr>
          <w:sz w:val="22"/>
          <w:szCs w:val="22"/>
        </w:rPr>
        <w:t xml:space="preserve">Linoleum will last approximately 40 years.  Extra stock of these materials will be added to the specifications.  Matt showed a slide of the typical classroom approach regarding colors.  It will be a neutral field with colors added in certain areas.  White color will be on walls.  He showed sample of the wooden storage color.  </w:t>
      </w:r>
      <w:r w:rsidR="009573DA" w:rsidRPr="003A727C">
        <w:rPr>
          <w:sz w:val="22"/>
          <w:szCs w:val="22"/>
        </w:rPr>
        <w:t>Doors are solid wood.  He then discussed the gym floo</w:t>
      </w:r>
      <w:r w:rsidR="005B243E">
        <w:rPr>
          <w:sz w:val="22"/>
          <w:szCs w:val="22"/>
        </w:rPr>
        <w:t xml:space="preserve">ring.  It is a </w:t>
      </w:r>
      <w:r w:rsidR="009573DA" w:rsidRPr="003A727C">
        <w:rPr>
          <w:sz w:val="22"/>
          <w:szCs w:val="22"/>
        </w:rPr>
        <w:t xml:space="preserve">maple wood flooring.  </w:t>
      </w:r>
    </w:p>
    <w:p w:rsidR="009573DA" w:rsidRPr="003A727C" w:rsidRDefault="009573DA" w:rsidP="009573DA">
      <w:pPr>
        <w:pStyle w:val="ListParagraph"/>
        <w:ind w:left="1410"/>
        <w:rPr>
          <w:sz w:val="22"/>
          <w:szCs w:val="22"/>
        </w:rPr>
      </w:pPr>
      <w:r w:rsidRPr="003A727C">
        <w:rPr>
          <w:sz w:val="22"/>
          <w:szCs w:val="22"/>
        </w:rPr>
        <w:t xml:space="preserve">Ruby asked about the life expectancy of the playground equipment.  </w:t>
      </w:r>
      <w:r w:rsidR="00461A6E" w:rsidRPr="003A727C">
        <w:rPr>
          <w:sz w:val="22"/>
          <w:szCs w:val="22"/>
        </w:rPr>
        <w:t>Metal with rope equipment has a very long life span.  The plastic featured equipment’s expectancy will be slightly less.  He will get answers from Halverson Design.  Ruby asked if a group of teachers can work on the color scheme.  A tour of a school in Milford with similar colors will be set up for committee during the summer.  Heather asked about the grading underneath.  Grading is flush with sidewalk area, there are pans under that will be emptied periodically.  Ruby asked what</w:t>
      </w:r>
      <w:r w:rsidR="005B243E">
        <w:rPr>
          <w:sz w:val="22"/>
          <w:szCs w:val="22"/>
        </w:rPr>
        <w:t xml:space="preserve"> are the</w:t>
      </w:r>
      <w:r w:rsidR="00461A6E" w:rsidRPr="003A727C">
        <w:rPr>
          <w:sz w:val="22"/>
          <w:szCs w:val="22"/>
        </w:rPr>
        <w:t xml:space="preserve"> next steps for color scheme.  Matt replied that interior will be discussed probably next summer.  </w:t>
      </w:r>
    </w:p>
    <w:p w:rsidR="00E86688" w:rsidRPr="003A727C" w:rsidRDefault="00E86688" w:rsidP="009573DA">
      <w:pPr>
        <w:pStyle w:val="ListParagraph"/>
        <w:ind w:left="1410"/>
        <w:rPr>
          <w:sz w:val="22"/>
          <w:szCs w:val="22"/>
        </w:rPr>
      </w:pPr>
    </w:p>
    <w:p w:rsidR="002963FD" w:rsidRPr="002963FD" w:rsidRDefault="002963FD" w:rsidP="002963FD">
      <w:pPr>
        <w:shd w:val="clear" w:color="auto" w:fill="F1F1F1"/>
        <w:spacing w:line="90" w:lineRule="atLeast"/>
        <w:rPr>
          <w:rFonts w:ascii="Arial" w:hAnsi="Arial" w:cs="Arial"/>
          <w:color w:val="222222"/>
          <w:sz w:val="22"/>
          <w:szCs w:val="22"/>
        </w:rPr>
      </w:pPr>
      <w:r w:rsidRPr="003A727C">
        <w:rPr>
          <w:rFonts w:ascii="Arial" w:hAnsi="Arial" w:cs="Arial"/>
          <w:noProof/>
          <w:color w:val="222222"/>
          <w:sz w:val="22"/>
          <w:szCs w:val="22"/>
        </w:rPr>
        <w:drawing>
          <wp:inline distT="0" distB="0" distL="0" distR="0" wp14:anchorId="0A88A759" wp14:editId="3788A9B8">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B243E" w:rsidRPr="005B243E" w:rsidRDefault="005B243E" w:rsidP="005B243E">
      <w:pPr>
        <w:pStyle w:val="ListParagraph"/>
        <w:numPr>
          <w:ilvl w:val="0"/>
          <w:numId w:val="1"/>
        </w:numPr>
        <w:shd w:val="clear" w:color="auto" w:fill="FFFFFF"/>
        <w:rPr>
          <w:color w:val="222222"/>
          <w:sz w:val="22"/>
          <w:szCs w:val="22"/>
          <w:u w:val="single"/>
        </w:rPr>
      </w:pPr>
      <w:r w:rsidRPr="005B243E">
        <w:rPr>
          <w:sz w:val="22"/>
          <w:szCs w:val="22"/>
        </w:rPr>
        <w:t xml:space="preserve">Proprietary spec vote for ACS &amp; Security.  </w:t>
      </w:r>
      <w:r w:rsidRPr="005B243E">
        <w:rPr>
          <w:color w:val="222222"/>
          <w:sz w:val="22"/>
          <w:szCs w:val="22"/>
          <w:u w:val="single"/>
        </w:rPr>
        <w:t xml:space="preserve">Motion made by Dan Ryan and seconded by James O'Brien to include Red Cloud Access Control System and Milestone </w:t>
      </w:r>
      <w:r w:rsidRPr="005B243E">
        <w:rPr>
          <w:color w:val="222222"/>
          <w:sz w:val="22"/>
          <w:szCs w:val="22"/>
          <w:u w:val="single"/>
        </w:rPr>
        <w:lastRenderedPageBreak/>
        <w:t>Security Video Management System as proprietary items in the Elementary School Contract specification.  Unanimous vote by the committee.  </w:t>
      </w:r>
    </w:p>
    <w:p w:rsidR="006D7764" w:rsidRPr="005B243E" w:rsidRDefault="00E86688" w:rsidP="006D7764">
      <w:pPr>
        <w:pStyle w:val="ListParagraph"/>
        <w:numPr>
          <w:ilvl w:val="1"/>
          <w:numId w:val="1"/>
        </w:numPr>
        <w:rPr>
          <w:sz w:val="22"/>
          <w:szCs w:val="22"/>
        </w:rPr>
      </w:pPr>
      <w:r w:rsidRPr="005B243E">
        <w:rPr>
          <w:sz w:val="22"/>
          <w:szCs w:val="22"/>
        </w:rPr>
        <w:t>Discussion was held.  Chad noted that this is just for software.  Red Cloud is access control system.  Milestone is security camera software.  Michael concurred with this. Scott feels the continuity betwee</w:t>
      </w:r>
      <w:r w:rsidR="005B243E" w:rsidRPr="005B243E">
        <w:rPr>
          <w:sz w:val="22"/>
          <w:szCs w:val="22"/>
        </w:rPr>
        <w:t>n elementary and middle high school</w:t>
      </w:r>
      <w:r w:rsidRPr="005B243E">
        <w:rPr>
          <w:sz w:val="22"/>
          <w:szCs w:val="22"/>
        </w:rPr>
        <w:t xml:space="preserve"> is necessary.  Dan asked about any feedback received.  Chad noted that all are sat</w:t>
      </w:r>
      <w:r w:rsidR="005B243E" w:rsidRPr="005B243E">
        <w:rPr>
          <w:sz w:val="22"/>
          <w:szCs w:val="22"/>
        </w:rPr>
        <w:t>isfied.  Scott and Dave are</w:t>
      </w:r>
      <w:r w:rsidRPr="005B243E">
        <w:rPr>
          <w:sz w:val="22"/>
          <w:szCs w:val="22"/>
        </w:rPr>
        <w:t xml:space="preserve"> happy with both systems.  </w:t>
      </w:r>
      <w:r w:rsidR="00034BE2" w:rsidRPr="005B243E">
        <w:rPr>
          <w:sz w:val="22"/>
          <w:szCs w:val="22"/>
        </w:rPr>
        <w:t xml:space="preserve">Dan asked if there were back up systems in place?  Dave replied that there are back up disks and great tech support.  Dan suggested having a server at both schools.  Chad noted that there is a possibility to have a local server at elementary school.  </w:t>
      </w:r>
    </w:p>
    <w:p w:rsidR="00886BAD" w:rsidRPr="003A727C" w:rsidRDefault="00693454" w:rsidP="00886BAD">
      <w:pPr>
        <w:pStyle w:val="ListParagraph"/>
        <w:numPr>
          <w:ilvl w:val="0"/>
          <w:numId w:val="1"/>
        </w:numPr>
        <w:rPr>
          <w:sz w:val="22"/>
          <w:szCs w:val="22"/>
        </w:rPr>
      </w:pPr>
      <w:r w:rsidRPr="003A727C">
        <w:rPr>
          <w:b/>
          <w:sz w:val="22"/>
          <w:szCs w:val="22"/>
        </w:rPr>
        <w:t>Schedule</w:t>
      </w:r>
      <w:r w:rsidRPr="003A727C">
        <w:rPr>
          <w:b/>
          <w:sz w:val="22"/>
          <w:szCs w:val="22"/>
        </w:rPr>
        <w:tab/>
      </w:r>
      <w:r w:rsidR="00886BAD" w:rsidRPr="003A727C">
        <w:rPr>
          <w:b/>
          <w:sz w:val="22"/>
          <w:szCs w:val="22"/>
        </w:rPr>
        <w:tab/>
      </w:r>
      <w:r w:rsidR="00886BAD" w:rsidRPr="003A727C">
        <w:rPr>
          <w:b/>
          <w:sz w:val="22"/>
          <w:szCs w:val="22"/>
        </w:rPr>
        <w:tab/>
      </w:r>
      <w:r w:rsidR="00ED31FD" w:rsidRPr="003A727C">
        <w:rPr>
          <w:b/>
          <w:sz w:val="22"/>
          <w:szCs w:val="22"/>
        </w:rPr>
        <w:tab/>
      </w:r>
      <w:r w:rsidR="00886BAD" w:rsidRPr="003A727C">
        <w:rPr>
          <w:b/>
          <w:sz w:val="22"/>
          <w:szCs w:val="22"/>
        </w:rPr>
        <w:tab/>
      </w:r>
      <w:r w:rsidR="00886BAD" w:rsidRPr="003A727C">
        <w:rPr>
          <w:b/>
          <w:sz w:val="22"/>
          <w:szCs w:val="22"/>
        </w:rPr>
        <w:tab/>
      </w:r>
      <w:r w:rsidR="00886BAD" w:rsidRPr="003A727C">
        <w:rPr>
          <w:b/>
          <w:sz w:val="22"/>
          <w:szCs w:val="22"/>
        </w:rPr>
        <w:tab/>
      </w:r>
    </w:p>
    <w:p w:rsidR="00034BE2" w:rsidRPr="003A727C" w:rsidRDefault="003739DE" w:rsidP="00034BE2">
      <w:pPr>
        <w:pStyle w:val="ListParagraph"/>
        <w:numPr>
          <w:ilvl w:val="1"/>
          <w:numId w:val="1"/>
        </w:numPr>
        <w:rPr>
          <w:sz w:val="22"/>
          <w:szCs w:val="22"/>
        </w:rPr>
      </w:pPr>
      <w:r w:rsidRPr="003A727C">
        <w:rPr>
          <w:sz w:val="22"/>
          <w:szCs w:val="22"/>
        </w:rPr>
        <w:t>Next Steps</w:t>
      </w:r>
      <w:r w:rsidR="00034BE2" w:rsidRPr="003A727C">
        <w:rPr>
          <w:sz w:val="22"/>
          <w:szCs w:val="22"/>
        </w:rPr>
        <w:t xml:space="preserve"> 6/7/16 90% pricing set; 7/1/16 revised document set to MSBA for approval; 8/19/16 100% construction documents ready for bid; </w:t>
      </w:r>
    </w:p>
    <w:p w:rsidR="00034BE2" w:rsidRPr="003A727C" w:rsidRDefault="00034BE2" w:rsidP="00034BE2">
      <w:pPr>
        <w:pStyle w:val="ListParagraph"/>
        <w:numPr>
          <w:ilvl w:val="1"/>
          <w:numId w:val="1"/>
        </w:numPr>
        <w:rPr>
          <w:sz w:val="22"/>
          <w:szCs w:val="22"/>
        </w:rPr>
      </w:pPr>
      <w:r w:rsidRPr="003A727C">
        <w:rPr>
          <w:sz w:val="22"/>
          <w:szCs w:val="22"/>
        </w:rPr>
        <w:t xml:space="preserve">Next meeting:  </w:t>
      </w:r>
      <w:r w:rsidR="00657E01" w:rsidRPr="003A727C">
        <w:rPr>
          <w:sz w:val="22"/>
          <w:szCs w:val="22"/>
        </w:rPr>
        <w:br/>
        <w:t xml:space="preserve">Thursday, 6/23/16 at 7 pm at Carver Town Hall.  Tentative meeting, 6/27/16.  </w:t>
      </w:r>
    </w:p>
    <w:p w:rsidR="00DF47DA" w:rsidRPr="003A727C" w:rsidRDefault="00657E01" w:rsidP="00DF47DA">
      <w:pPr>
        <w:pStyle w:val="ListParagraph"/>
        <w:ind w:left="1410"/>
        <w:rPr>
          <w:sz w:val="22"/>
          <w:szCs w:val="22"/>
        </w:rPr>
      </w:pPr>
      <w:r w:rsidRPr="003A727C">
        <w:rPr>
          <w:sz w:val="22"/>
          <w:szCs w:val="22"/>
        </w:rPr>
        <w:t xml:space="preserve">Monday, 7/11/16 at 7 pm at Carver Town Hall.  </w:t>
      </w:r>
    </w:p>
    <w:p w:rsidR="00DF47DA" w:rsidRPr="003A727C" w:rsidRDefault="00DF47DA" w:rsidP="00DF47DA">
      <w:pPr>
        <w:pStyle w:val="ListParagraph"/>
        <w:ind w:left="1410"/>
        <w:rPr>
          <w:sz w:val="22"/>
          <w:szCs w:val="22"/>
        </w:rPr>
      </w:pPr>
    </w:p>
    <w:p w:rsidR="00DF47DA" w:rsidRPr="003A727C" w:rsidRDefault="00DF47DA" w:rsidP="00DF47DA">
      <w:pPr>
        <w:pStyle w:val="ListParagraph"/>
        <w:ind w:left="1410"/>
        <w:rPr>
          <w:sz w:val="22"/>
          <w:szCs w:val="22"/>
        </w:rPr>
      </w:pPr>
      <w:r w:rsidRPr="003A727C">
        <w:rPr>
          <w:sz w:val="22"/>
          <w:szCs w:val="22"/>
        </w:rPr>
        <w:t>Procurement changes.  Dates have been added to post in Central Register.  The new wells coming on line will be rolled into the General Contract.  We will ha</w:t>
      </w:r>
      <w:r w:rsidR="005B243E">
        <w:rPr>
          <w:sz w:val="22"/>
          <w:szCs w:val="22"/>
        </w:rPr>
        <w:t xml:space="preserve">ve to treat the new well for </w:t>
      </w:r>
      <w:r w:rsidR="000725CE">
        <w:rPr>
          <w:sz w:val="22"/>
          <w:szCs w:val="22"/>
        </w:rPr>
        <w:t>ma</w:t>
      </w:r>
      <w:r w:rsidR="000725CE" w:rsidRPr="003A727C">
        <w:rPr>
          <w:sz w:val="22"/>
          <w:szCs w:val="22"/>
        </w:rPr>
        <w:t>nganese</w:t>
      </w:r>
      <w:r w:rsidRPr="003A727C">
        <w:rPr>
          <w:sz w:val="22"/>
          <w:szCs w:val="22"/>
        </w:rPr>
        <w:t xml:space="preserve">. </w:t>
      </w:r>
    </w:p>
    <w:p w:rsidR="00DF47DA" w:rsidRPr="003A727C" w:rsidRDefault="00DF47DA" w:rsidP="00DF47DA">
      <w:pPr>
        <w:pStyle w:val="ListParagraph"/>
        <w:ind w:left="1410"/>
        <w:rPr>
          <w:sz w:val="22"/>
          <w:szCs w:val="22"/>
        </w:rPr>
      </w:pPr>
    </w:p>
    <w:p w:rsidR="00DF47DA" w:rsidRPr="003A727C" w:rsidRDefault="00DF47DA" w:rsidP="00DF47DA">
      <w:pPr>
        <w:pStyle w:val="ListParagraph"/>
        <w:ind w:left="1410"/>
        <w:rPr>
          <w:sz w:val="22"/>
          <w:szCs w:val="22"/>
        </w:rPr>
      </w:pPr>
      <w:r w:rsidRPr="003A727C">
        <w:rPr>
          <w:sz w:val="22"/>
          <w:szCs w:val="22"/>
        </w:rPr>
        <w:t xml:space="preserve">October for ground breaking.  </w:t>
      </w:r>
      <w:r w:rsidR="005B243E">
        <w:rPr>
          <w:sz w:val="22"/>
          <w:szCs w:val="22"/>
        </w:rPr>
        <w:t>(This is u</w:t>
      </w:r>
      <w:r w:rsidRPr="003A727C">
        <w:rPr>
          <w:sz w:val="22"/>
          <w:szCs w:val="22"/>
        </w:rPr>
        <w:t xml:space="preserve">p to </w:t>
      </w:r>
      <w:r w:rsidR="005B243E">
        <w:rPr>
          <w:sz w:val="22"/>
          <w:szCs w:val="22"/>
        </w:rPr>
        <w:t xml:space="preserve">general </w:t>
      </w:r>
      <w:r w:rsidRPr="003A727C">
        <w:rPr>
          <w:sz w:val="22"/>
          <w:szCs w:val="22"/>
        </w:rPr>
        <w:t>contractor</w:t>
      </w:r>
      <w:r w:rsidR="005B243E">
        <w:rPr>
          <w:sz w:val="22"/>
          <w:szCs w:val="22"/>
        </w:rPr>
        <w:t>)</w:t>
      </w:r>
      <w:r w:rsidRPr="003A727C">
        <w:rPr>
          <w:sz w:val="22"/>
          <w:szCs w:val="22"/>
        </w:rPr>
        <w:t xml:space="preserve">.   </w:t>
      </w:r>
    </w:p>
    <w:p w:rsidR="00DF47DA" w:rsidRPr="003A727C" w:rsidRDefault="00DF47DA" w:rsidP="00DF47DA">
      <w:pPr>
        <w:pStyle w:val="ListParagraph"/>
        <w:ind w:left="1410"/>
        <w:rPr>
          <w:sz w:val="22"/>
          <w:szCs w:val="22"/>
        </w:rPr>
      </w:pPr>
    </w:p>
    <w:p w:rsidR="00DF47DA" w:rsidRPr="003A727C" w:rsidRDefault="00DF47DA" w:rsidP="00DF47DA">
      <w:pPr>
        <w:pStyle w:val="ListParagraph"/>
        <w:ind w:left="1410"/>
        <w:rPr>
          <w:sz w:val="22"/>
          <w:szCs w:val="22"/>
        </w:rPr>
      </w:pPr>
      <w:r w:rsidRPr="003A727C">
        <w:rPr>
          <w:sz w:val="22"/>
          <w:szCs w:val="22"/>
        </w:rPr>
        <w:t xml:space="preserve">Mike noted that the water we have now is perfectly safe.  The new school will have </w:t>
      </w:r>
      <w:r w:rsidR="005B243E">
        <w:rPr>
          <w:sz w:val="22"/>
          <w:szCs w:val="22"/>
        </w:rPr>
        <w:t xml:space="preserve">a </w:t>
      </w:r>
      <w:r w:rsidRPr="003A727C">
        <w:rPr>
          <w:sz w:val="22"/>
          <w:szCs w:val="22"/>
        </w:rPr>
        <w:t xml:space="preserve">water treatment system.  DEP wants us to treat the water for manganese during that two year period.  </w:t>
      </w:r>
    </w:p>
    <w:p w:rsidR="00886BAD" w:rsidRPr="003A727C" w:rsidRDefault="00886BAD" w:rsidP="00886BAD">
      <w:pPr>
        <w:pStyle w:val="ListParagraph"/>
        <w:ind w:left="1050"/>
        <w:rPr>
          <w:sz w:val="22"/>
          <w:szCs w:val="22"/>
        </w:rPr>
      </w:pPr>
    </w:p>
    <w:p w:rsidR="00DF47DA" w:rsidRPr="003A727C" w:rsidRDefault="0008223F" w:rsidP="0008223F">
      <w:pPr>
        <w:pStyle w:val="ListParagraph"/>
        <w:numPr>
          <w:ilvl w:val="0"/>
          <w:numId w:val="1"/>
        </w:numPr>
        <w:rPr>
          <w:sz w:val="22"/>
          <w:szCs w:val="22"/>
        </w:rPr>
      </w:pPr>
      <w:r w:rsidRPr="003A727C">
        <w:rPr>
          <w:b/>
          <w:sz w:val="22"/>
          <w:szCs w:val="22"/>
        </w:rPr>
        <w:t>Public Comment Period</w:t>
      </w:r>
      <w:r w:rsidRPr="003A727C">
        <w:rPr>
          <w:b/>
          <w:sz w:val="22"/>
          <w:szCs w:val="22"/>
        </w:rPr>
        <w:tab/>
      </w:r>
    </w:p>
    <w:p w:rsidR="0008223F" w:rsidRPr="003A727C" w:rsidRDefault="00DF47DA" w:rsidP="00DF47DA">
      <w:pPr>
        <w:rPr>
          <w:sz w:val="22"/>
          <w:szCs w:val="22"/>
        </w:rPr>
      </w:pPr>
      <w:r w:rsidRPr="003A727C">
        <w:rPr>
          <w:b/>
          <w:sz w:val="22"/>
          <w:szCs w:val="22"/>
        </w:rPr>
        <w:tab/>
      </w:r>
      <w:r w:rsidRPr="003A727C">
        <w:rPr>
          <w:b/>
          <w:sz w:val="22"/>
          <w:szCs w:val="22"/>
        </w:rPr>
        <w:tab/>
      </w:r>
      <w:r w:rsidRPr="003A727C">
        <w:rPr>
          <w:sz w:val="22"/>
          <w:szCs w:val="22"/>
        </w:rPr>
        <w:t xml:space="preserve">None.  </w:t>
      </w:r>
      <w:r w:rsidR="0008223F" w:rsidRPr="003A727C">
        <w:rPr>
          <w:b/>
          <w:sz w:val="22"/>
          <w:szCs w:val="22"/>
        </w:rPr>
        <w:tab/>
      </w:r>
      <w:r w:rsidR="0008223F" w:rsidRPr="003A727C">
        <w:rPr>
          <w:b/>
          <w:sz w:val="22"/>
          <w:szCs w:val="22"/>
        </w:rPr>
        <w:tab/>
      </w:r>
      <w:r w:rsidR="0008223F" w:rsidRPr="003A727C">
        <w:rPr>
          <w:b/>
          <w:sz w:val="22"/>
          <w:szCs w:val="22"/>
        </w:rPr>
        <w:tab/>
      </w:r>
      <w:r w:rsidR="0008223F" w:rsidRPr="003A727C">
        <w:rPr>
          <w:b/>
          <w:sz w:val="22"/>
          <w:szCs w:val="22"/>
        </w:rPr>
        <w:tab/>
      </w:r>
      <w:r w:rsidR="0008223F" w:rsidRPr="003A727C">
        <w:rPr>
          <w:b/>
          <w:sz w:val="22"/>
          <w:szCs w:val="22"/>
        </w:rPr>
        <w:tab/>
      </w:r>
    </w:p>
    <w:p w:rsidR="00806388" w:rsidRPr="003A727C" w:rsidRDefault="00806388" w:rsidP="00D33A4E">
      <w:pPr>
        <w:rPr>
          <w:sz w:val="22"/>
          <w:szCs w:val="22"/>
        </w:rPr>
      </w:pPr>
    </w:p>
    <w:p w:rsidR="00657E01" w:rsidRPr="003A727C" w:rsidRDefault="00BF48EC" w:rsidP="006D7764">
      <w:pPr>
        <w:pStyle w:val="ListParagraph"/>
        <w:numPr>
          <w:ilvl w:val="0"/>
          <w:numId w:val="1"/>
        </w:numPr>
        <w:rPr>
          <w:sz w:val="22"/>
          <w:szCs w:val="22"/>
        </w:rPr>
      </w:pPr>
      <w:r w:rsidRPr="003A727C">
        <w:rPr>
          <w:b/>
          <w:sz w:val="22"/>
          <w:szCs w:val="22"/>
        </w:rPr>
        <w:t>New Business</w:t>
      </w:r>
    </w:p>
    <w:p w:rsidR="00DF47DA" w:rsidRPr="000725CE" w:rsidRDefault="00DF47DA" w:rsidP="00DF47DA">
      <w:pPr>
        <w:pStyle w:val="ListParagraph"/>
        <w:ind w:left="1440"/>
        <w:rPr>
          <w:sz w:val="22"/>
          <w:szCs w:val="22"/>
        </w:rPr>
      </w:pPr>
      <w:r w:rsidRPr="000725CE">
        <w:rPr>
          <w:sz w:val="22"/>
          <w:szCs w:val="22"/>
        </w:rPr>
        <w:t xml:space="preserve">None.  </w:t>
      </w:r>
    </w:p>
    <w:p w:rsidR="00657E01" w:rsidRPr="003A727C" w:rsidRDefault="00657E01" w:rsidP="00657E01">
      <w:pPr>
        <w:pStyle w:val="ListParagraph"/>
        <w:rPr>
          <w:b/>
          <w:sz w:val="22"/>
          <w:szCs w:val="22"/>
        </w:rPr>
      </w:pPr>
    </w:p>
    <w:p w:rsidR="00657E01" w:rsidRPr="003A727C" w:rsidRDefault="00657E01" w:rsidP="00657E01">
      <w:pPr>
        <w:rPr>
          <w:b/>
          <w:sz w:val="22"/>
          <w:szCs w:val="22"/>
        </w:rPr>
      </w:pPr>
    </w:p>
    <w:p w:rsidR="00657E01" w:rsidRPr="003A727C" w:rsidRDefault="00657E01" w:rsidP="00657E01">
      <w:pPr>
        <w:rPr>
          <w:sz w:val="22"/>
          <w:szCs w:val="22"/>
        </w:rPr>
      </w:pPr>
      <w:r w:rsidRPr="003A727C">
        <w:rPr>
          <w:sz w:val="22"/>
          <w:szCs w:val="22"/>
        </w:rPr>
        <w:t xml:space="preserve">Motion was made by </w:t>
      </w:r>
      <w:r w:rsidR="005B243E">
        <w:rPr>
          <w:sz w:val="22"/>
          <w:szCs w:val="22"/>
        </w:rPr>
        <w:t xml:space="preserve">Dan Ryan </w:t>
      </w:r>
      <w:r w:rsidRPr="003A727C">
        <w:rPr>
          <w:sz w:val="22"/>
          <w:szCs w:val="22"/>
        </w:rPr>
        <w:t>to adjourn meeting at</w:t>
      </w:r>
      <w:r w:rsidR="00340CEC" w:rsidRPr="003A727C">
        <w:rPr>
          <w:sz w:val="22"/>
          <w:szCs w:val="22"/>
        </w:rPr>
        <w:t xml:space="preserve"> 8:20</w:t>
      </w:r>
      <w:r w:rsidR="005B243E">
        <w:rPr>
          <w:sz w:val="22"/>
          <w:szCs w:val="22"/>
        </w:rPr>
        <w:t xml:space="preserve"> pm.  </w:t>
      </w:r>
      <w:r w:rsidR="00340CEC" w:rsidRPr="003A727C">
        <w:rPr>
          <w:sz w:val="22"/>
          <w:szCs w:val="22"/>
        </w:rPr>
        <w:t xml:space="preserve"> </w:t>
      </w:r>
      <w:r w:rsidR="005B243E">
        <w:rPr>
          <w:sz w:val="22"/>
          <w:szCs w:val="22"/>
        </w:rPr>
        <w:t xml:space="preserve">Seconded by James O’Brien.  </w:t>
      </w:r>
    </w:p>
    <w:p w:rsidR="00657E01" w:rsidRPr="003A727C" w:rsidRDefault="00657E01" w:rsidP="00657E01">
      <w:pPr>
        <w:rPr>
          <w:sz w:val="22"/>
          <w:szCs w:val="22"/>
        </w:rPr>
      </w:pPr>
      <w:r w:rsidRPr="003A727C">
        <w:rPr>
          <w:sz w:val="22"/>
          <w:szCs w:val="22"/>
        </w:rPr>
        <w:t xml:space="preserve">Unanimous vote.  </w:t>
      </w:r>
    </w:p>
    <w:p w:rsidR="00657E01" w:rsidRPr="003A727C" w:rsidRDefault="00657E01" w:rsidP="00657E01">
      <w:pPr>
        <w:rPr>
          <w:sz w:val="22"/>
          <w:szCs w:val="22"/>
        </w:rPr>
      </w:pPr>
    </w:p>
    <w:p w:rsidR="00657E01" w:rsidRPr="003A727C" w:rsidRDefault="00657E01" w:rsidP="00657E01">
      <w:pPr>
        <w:rPr>
          <w:sz w:val="22"/>
          <w:szCs w:val="22"/>
        </w:rPr>
      </w:pPr>
      <w:r w:rsidRPr="003A727C">
        <w:rPr>
          <w:sz w:val="22"/>
          <w:szCs w:val="22"/>
        </w:rPr>
        <w:t xml:space="preserve">Respectfully submitted, </w:t>
      </w:r>
    </w:p>
    <w:p w:rsidR="00657E01" w:rsidRDefault="00657E01" w:rsidP="00657E01">
      <w:pPr>
        <w:rPr>
          <w:sz w:val="22"/>
          <w:szCs w:val="22"/>
        </w:rPr>
      </w:pPr>
    </w:p>
    <w:p w:rsidR="005B243E" w:rsidRDefault="005B243E" w:rsidP="00657E01">
      <w:pPr>
        <w:rPr>
          <w:sz w:val="22"/>
          <w:szCs w:val="22"/>
        </w:rPr>
      </w:pPr>
    </w:p>
    <w:p w:rsidR="005B243E" w:rsidRPr="003A727C" w:rsidRDefault="005B243E" w:rsidP="00657E01">
      <w:pPr>
        <w:rPr>
          <w:sz w:val="22"/>
          <w:szCs w:val="22"/>
        </w:rPr>
      </w:pPr>
    </w:p>
    <w:p w:rsidR="003A727C" w:rsidRDefault="003A727C" w:rsidP="00657E01">
      <w:pPr>
        <w:rPr>
          <w:sz w:val="22"/>
          <w:szCs w:val="22"/>
        </w:rPr>
      </w:pPr>
      <w:r>
        <w:rPr>
          <w:sz w:val="22"/>
          <w:szCs w:val="22"/>
        </w:rPr>
        <w:t>Kelly Y</w:t>
      </w:r>
      <w:r w:rsidR="00657E01" w:rsidRPr="003A727C">
        <w:rPr>
          <w:sz w:val="22"/>
          <w:szCs w:val="22"/>
        </w:rPr>
        <w:t>enulevich</w:t>
      </w:r>
    </w:p>
    <w:p w:rsidR="006D7764" w:rsidRPr="00657E01" w:rsidRDefault="003A727C" w:rsidP="00657E01">
      <w:pPr>
        <w:rPr>
          <w:sz w:val="22"/>
          <w:szCs w:val="22"/>
        </w:rPr>
      </w:pPr>
      <w:r>
        <w:rPr>
          <w:sz w:val="22"/>
          <w:szCs w:val="22"/>
        </w:rPr>
        <w:t>Recording Secretary for the Building Committee</w:t>
      </w:r>
      <w:r w:rsidR="00BF48EC" w:rsidRPr="003A727C">
        <w:rPr>
          <w:b/>
          <w:sz w:val="22"/>
          <w:szCs w:val="22"/>
        </w:rPr>
        <w:tab/>
      </w:r>
      <w:r w:rsidR="00BF48EC" w:rsidRPr="00657E01">
        <w:rPr>
          <w:b/>
          <w:sz w:val="22"/>
          <w:szCs w:val="22"/>
        </w:rPr>
        <w:tab/>
      </w:r>
      <w:r w:rsidR="00BF48EC" w:rsidRPr="00657E01">
        <w:rPr>
          <w:b/>
          <w:sz w:val="22"/>
          <w:szCs w:val="22"/>
        </w:rPr>
        <w:tab/>
      </w:r>
      <w:r w:rsidR="00BF48EC" w:rsidRPr="00657E01">
        <w:rPr>
          <w:b/>
          <w:sz w:val="22"/>
          <w:szCs w:val="22"/>
        </w:rPr>
        <w:tab/>
      </w:r>
      <w:r w:rsidR="00BF48EC" w:rsidRPr="00657E01">
        <w:rPr>
          <w:b/>
          <w:sz w:val="22"/>
          <w:szCs w:val="22"/>
        </w:rPr>
        <w:tab/>
      </w:r>
      <w:r w:rsidR="00820B5E" w:rsidRPr="00657E01">
        <w:rPr>
          <w:b/>
          <w:sz w:val="22"/>
          <w:szCs w:val="22"/>
        </w:rPr>
        <w:tab/>
      </w:r>
      <w:r w:rsidR="00820B5E" w:rsidRPr="00657E01">
        <w:rPr>
          <w:b/>
          <w:sz w:val="22"/>
          <w:szCs w:val="22"/>
        </w:rPr>
        <w:tab/>
      </w:r>
    </w:p>
    <w:sectPr w:rsidR="006D7764" w:rsidRPr="00657E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56C"/>
    <w:multiLevelType w:val="hybridMultilevel"/>
    <w:tmpl w:val="E1B0BD0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nsid w:val="097209AD"/>
    <w:multiLevelType w:val="hybridMultilevel"/>
    <w:tmpl w:val="4254F882"/>
    <w:lvl w:ilvl="0" w:tplc="99C20E4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493D5B76"/>
    <w:multiLevelType w:val="hybridMultilevel"/>
    <w:tmpl w:val="3190C436"/>
    <w:lvl w:ilvl="0" w:tplc="DC820400">
      <w:start w:val="1"/>
      <w:numFmt w:val="upperRoman"/>
      <w:lvlText w:val="%1."/>
      <w:lvlJc w:val="left"/>
      <w:pPr>
        <w:ind w:left="1050" w:hanging="72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636F5C5E"/>
    <w:multiLevelType w:val="hybridMultilevel"/>
    <w:tmpl w:val="820EF37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
    <w:nsid w:val="6D49648F"/>
    <w:multiLevelType w:val="hybridMultilevel"/>
    <w:tmpl w:val="3190C436"/>
    <w:lvl w:ilvl="0" w:tplc="DC820400">
      <w:start w:val="1"/>
      <w:numFmt w:val="upperRoman"/>
      <w:lvlText w:val="%1."/>
      <w:lvlJc w:val="left"/>
      <w:pPr>
        <w:ind w:left="1050" w:hanging="72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7FE00C40"/>
    <w:multiLevelType w:val="hybridMultilevel"/>
    <w:tmpl w:val="560A12C2"/>
    <w:lvl w:ilvl="0" w:tplc="DC820400">
      <w:start w:val="1"/>
      <w:numFmt w:val="upperRoman"/>
      <w:lvlText w:val="%1."/>
      <w:lvlJc w:val="left"/>
      <w:pPr>
        <w:ind w:left="1050" w:hanging="720"/>
      </w:pPr>
      <w:rPr>
        <w:rFonts w:hint="default"/>
        <w:b/>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5"/>
  </w:num>
  <w:num w:numId="2">
    <w:abstractNumId w:val="1"/>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BA"/>
    <w:rsid w:val="00034BE2"/>
    <w:rsid w:val="00070BBF"/>
    <w:rsid w:val="000725CE"/>
    <w:rsid w:val="0008223F"/>
    <w:rsid w:val="000C4D06"/>
    <w:rsid w:val="000F0974"/>
    <w:rsid w:val="000F74C5"/>
    <w:rsid w:val="00134574"/>
    <w:rsid w:val="0015775F"/>
    <w:rsid w:val="00176115"/>
    <w:rsid w:val="001A3DA4"/>
    <w:rsid w:val="00245760"/>
    <w:rsid w:val="002573EF"/>
    <w:rsid w:val="002671B6"/>
    <w:rsid w:val="002963FD"/>
    <w:rsid w:val="002F220C"/>
    <w:rsid w:val="00326E71"/>
    <w:rsid w:val="00340CEC"/>
    <w:rsid w:val="003454D0"/>
    <w:rsid w:val="003563D9"/>
    <w:rsid w:val="003739DE"/>
    <w:rsid w:val="0037466E"/>
    <w:rsid w:val="00380AFD"/>
    <w:rsid w:val="00396734"/>
    <w:rsid w:val="003A727C"/>
    <w:rsid w:val="003B777E"/>
    <w:rsid w:val="00461A6E"/>
    <w:rsid w:val="004A49B8"/>
    <w:rsid w:val="004C7C5D"/>
    <w:rsid w:val="0052406E"/>
    <w:rsid w:val="005B243E"/>
    <w:rsid w:val="005E5E94"/>
    <w:rsid w:val="005F77D3"/>
    <w:rsid w:val="00621D8C"/>
    <w:rsid w:val="00657E01"/>
    <w:rsid w:val="006868C1"/>
    <w:rsid w:val="00693454"/>
    <w:rsid w:val="006C43BC"/>
    <w:rsid w:val="006D7764"/>
    <w:rsid w:val="0073039F"/>
    <w:rsid w:val="00772BC9"/>
    <w:rsid w:val="00790B91"/>
    <w:rsid w:val="007C2645"/>
    <w:rsid w:val="0080109F"/>
    <w:rsid w:val="00806388"/>
    <w:rsid w:val="00820B5E"/>
    <w:rsid w:val="00837771"/>
    <w:rsid w:val="00886BAD"/>
    <w:rsid w:val="008D4E87"/>
    <w:rsid w:val="00925B13"/>
    <w:rsid w:val="009300CD"/>
    <w:rsid w:val="009573DA"/>
    <w:rsid w:val="009641E4"/>
    <w:rsid w:val="00971330"/>
    <w:rsid w:val="0097181A"/>
    <w:rsid w:val="009A76A6"/>
    <w:rsid w:val="009C17E0"/>
    <w:rsid w:val="009D7D79"/>
    <w:rsid w:val="00A179C9"/>
    <w:rsid w:val="00A35C3B"/>
    <w:rsid w:val="00AA0A5E"/>
    <w:rsid w:val="00AB5181"/>
    <w:rsid w:val="00AC750D"/>
    <w:rsid w:val="00B15792"/>
    <w:rsid w:val="00B37950"/>
    <w:rsid w:val="00B441DC"/>
    <w:rsid w:val="00B5676D"/>
    <w:rsid w:val="00B6423A"/>
    <w:rsid w:val="00B6616C"/>
    <w:rsid w:val="00B7000E"/>
    <w:rsid w:val="00BB5C38"/>
    <w:rsid w:val="00BE59CD"/>
    <w:rsid w:val="00BF48EC"/>
    <w:rsid w:val="00C00757"/>
    <w:rsid w:val="00C439D8"/>
    <w:rsid w:val="00C70CB7"/>
    <w:rsid w:val="00CA6675"/>
    <w:rsid w:val="00D10364"/>
    <w:rsid w:val="00D33359"/>
    <w:rsid w:val="00D33A4E"/>
    <w:rsid w:val="00D41ED1"/>
    <w:rsid w:val="00D52D84"/>
    <w:rsid w:val="00D61B80"/>
    <w:rsid w:val="00DC3DA7"/>
    <w:rsid w:val="00DF47DA"/>
    <w:rsid w:val="00E5167E"/>
    <w:rsid w:val="00E843B1"/>
    <w:rsid w:val="00E86688"/>
    <w:rsid w:val="00ED31FD"/>
    <w:rsid w:val="00EF4888"/>
    <w:rsid w:val="00F32005"/>
    <w:rsid w:val="00F85926"/>
    <w:rsid w:val="00F9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BA"/>
    <w:pPr>
      <w:ind w:left="720"/>
      <w:contextualSpacing/>
    </w:pPr>
  </w:style>
  <w:style w:type="paragraph" w:styleId="BalloonText">
    <w:name w:val="Balloon Text"/>
    <w:basedOn w:val="Normal"/>
    <w:link w:val="BalloonTextChar"/>
    <w:uiPriority w:val="99"/>
    <w:semiHidden/>
    <w:unhideWhenUsed/>
    <w:rsid w:val="002963FD"/>
    <w:rPr>
      <w:rFonts w:ascii="Tahoma" w:hAnsi="Tahoma" w:cs="Tahoma"/>
      <w:sz w:val="16"/>
      <w:szCs w:val="16"/>
    </w:rPr>
  </w:style>
  <w:style w:type="character" w:customStyle="1" w:styleId="BalloonTextChar">
    <w:name w:val="Balloon Text Char"/>
    <w:basedOn w:val="DefaultParagraphFont"/>
    <w:link w:val="BalloonText"/>
    <w:uiPriority w:val="99"/>
    <w:semiHidden/>
    <w:rsid w:val="002963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BA"/>
    <w:pPr>
      <w:ind w:left="720"/>
      <w:contextualSpacing/>
    </w:pPr>
  </w:style>
  <w:style w:type="paragraph" w:styleId="BalloonText">
    <w:name w:val="Balloon Text"/>
    <w:basedOn w:val="Normal"/>
    <w:link w:val="BalloonTextChar"/>
    <w:uiPriority w:val="99"/>
    <w:semiHidden/>
    <w:unhideWhenUsed/>
    <w:rsid w:val="002963FD"/>
    <w:rPr>
      <w:rFonts w:ascii="Tahoma" w:hAnsi="Tahoma" w:cs="Tahoma"/>
      <w:sz w:val="16"/>
      <w:szCs w:val="16"/>
    </w:rPr>
  </w:style>
  <w:style w:type="character" w:customStyle="1" w:styleId="BalloonTextChar">
    <w:name w:val="Balloon Text Char"/>
    <w:basedOn w:val="DefaultParagraphFont"/>
    <w:link w:val="BalloonText"/>
    <w:uiPriority w:val="99"/>
    <w:semiHidden/>
    <w:rsid w:val="002963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25229">
      <w:bodyDiv w:val="1"/>
      <w:marLeft w:val="0"/>
      <w:marRight w:val="0"/>
      <w:marTop w:val="0"/>
      <w:marBottom w:val="0"/>
      <w:divBdr>
        <w:top w:val="none" w:sz="0" w:space="0" w:color="auto"/>
        <w:left w:val="none" w:sz="0" w:space="0" w:color="auto"/>
        <w:bottom w:val="none" w:sz="0" w:space="0" w:color="auto"/>
        <w:right w:val="none" w:sz="0" w:space="0" w:color="auto"/>
      </w:divBdr>
      <w:divsChild>
        <w:div w:id="1333217059">
          <w:marLeft w:val="0"/>
          <w:marRight w:val="0"/>
          <w:marTop w:val="0"/>
          <w:marBottom w:val="0"/>
          <w:divBdr>
            <w:top w:val="none" w:sz="0" w:space="0" w:color="auto"/>
            <w:left w:val="none" w:sz="0" w:space="0" w:color="auto"/>
            <w:bottom w:val="none" w:sz="0" w:space="0" w:color="auto"/>
            <w:right w:val="none" w:sz="0" w:space="0" w:color="auto"/>
          </w:divBdr>
          <w:divsChild>
            <w:div w:id="327560489">
              <w:marLeft w:val="0"/>
              <w:marRight w:val="0"/>
              <w:marTop w:val="0"/>
              <w:marBottom w:val="0"/>
              <w:divBdr>
                <w:top w:val="none" w:sz="0" w:space="0" w:color="auto"/>
                <w:left w:val="none" w:sz="0" w:space="0" w:color="auto"/>
                <w:bottom w:val="none" w:sz="0" w:space="0" w:color="auto"/>
                <w:right w:val="none" w:sz="0" w:space="0" w:color="auto"/>
              </w:divBdr>
            </w:div>
            <w:div w:id="144443264">
              <w:marLeft w:val="0"/>
              <w:marRight w:val="0"/>
              <w:marTop w:val="0"/>
              <w:marBottom w:val="0"/>
              <w:divBdr>
                <w:top w:val="none" w:sz="0" w:space="0" w:color="auto"/>
                <w:left w:val="none" w:sz="0" w:space="0" w:color="auto"/>
                <w:bottom w:val="none" w:sz="0" w:space="0" w:color="auto"/>
                <w:right w:val="none" w:sz="0" w:space="0" w:color="auto"/>
              </w:divBdr>
            </w:div>
            <w:div w:id="1412464634">
              <w:marLeft w:val="0"/>
              <w:marRight w:val="0"/>
              <w:marTop w:val="0"/>
              <w:marBottom w:val="0"/>
              <w:divBdr>
                <w:top w:val="none" w:sz="0" w:space="0" w:color="auto"/>
                <w:left w:val="none" w:sz="0" w:space="0" w:color="auto"/>
                <w:bottom w:val="none" w:sz="0" w:space="0" w:color="auto"/>
                <w:right w:val="none" w:sz="0" w:space="0" w:color="auto"/>
              </w:divBdr>
            </w:div>
            <w:div w:id="1285236201">
              <w:marLeft w:val="0"/>
              <w:marRight w:val="0"/>
              <w:marTop w:val="0"/>
              <w:marBottom w:val="0"/>
              <w:divBdr>
                <w:top w:val="none" w:sz="0" w:space="0" w:color="auto"/>
                <w:left w:val="none" w:sz="0" w:space="0" w:color="auto"/>
                <w:bottom w:val="none" w:sz="0" w:space="0" w:color="auto"/>
                <w:right w:val="none" w:sz="0" w:space="0" w:color="auto"/>
              </w:divBdr>
            </w:div>
            <w:div w:id="1654139491">
              <w:marLeft w:val="0"/>
              <w:marRight w:val="0"/>
              <w:marTop w:val="0"/>
              <w:marBottom w:val="0"/>
              <w:divBdr>
                <w:top w:val="none" w:sz="0" w:space="0" w:color="auto"/>
                <w:left w:val="none" w:sz="0" w:space="0" w:color="auto"/>
                <w:bottom w:val="none" w:sz="0" w:space="0" w:color="auto"/>
                <w:right w:val="none" w:sz="0" w:space="0" w:color="auto"/>
              </w:divBdr>
            </w:div>
            <w:div w:id="620957232">
              <w:marLeft w:val="0"/>
              <w:marRight w:val="0"/>
              <w:marTop w:val="0"/>
              <w:marBottom w:val="0"/>
              <w:divBdr>
                <w:top w:val="none" w:sz="0" w:space="0" w:color="auto"/>
                <w:left w:val="none" w:sz="0" w:space="0" w:color="auto"/>
                <w:bottom w:val="none" w:sz="0" w:space="0" w:color="auto"/>
                <w:right w:val="none" w:sz="0" w:space="0" w:color="auto"/>
              </w:divBdr>
            </w:div>
          </w:divsChild>
        </w:div>
        <w:div w:id="1167475471">
          <w:marLeft w:val="0"/>
          <w:marRight w:val="0"/>
          <w:marTop w:val="30"/>
          <w:marBottom w:val="0"/>
          <w:divBdr>
            <w:top w:val="none" w:sz="0" w:space="0" w:color="auto"/>
            <w:left w:val="none" w:sz="0" w:space="0" w:color="auto"/>
            <w:bottom w:val="none" w:sz="0" w:space="0" w:color="auto"/>
            <w:right w:val="none" w:sz="0" w:space="0" w:color="auto"/>
          </w:divBdr>
          <w:divsChild>
            <w:div w:id="7595690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94586842">
      <w:bodyDiv w:val="1"/>
      <w:marLeft w:val="0"/>
      <w:marRight w:val="0"/>
      <w:marTop w:val="0"/>
      <w:marBottom w:val="0"/>
      <w:divBdr>
        <w:top w:val="none" w:sz="0" w:space="0" w:color="auto"/>
        <w:left w:val="none" w:sz="0" w:space="0" w:color="auto"/>
        <w:bottom w:val="none" w:sz="0" w:space="0" w:color="auto"/>
        <w:right w:val="none" w:sz="0" w:space="0" w:color="auto"/>
      </w:divBdr>
    </w:div>
    <w:div w:id="1082524664">
      <w:bodyDiv w:val="1"/>
      <w:marLeft w:val="0"/>
      <w:marRight w:val="0"/>
      <w:marTop w:val="0"/>
      <w:marBottom w:val="0"/>
      <w:divBdr>
        <w:top w:val="none" w:sz="0" w:space="0" w:color="auto"/>
        <w:left w:val="none" w:sz="0" w:space="0" w:color="auto"/>
        <w:bottom w:val="none" w:sz="0" w:space="0" w:color="auto"/>
        <w:right w:val="none" w:sz="0" w:space="0" w:color="auto"/>
      </w:divBdr>
    </w:div>
    <w:div w:id="13852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2014-11-07T14:34:00Z</cp:lastPrinted>
  <dcterms:created xsi:type="dcterms:W3CDTF">2016-05-29T11:50:00Z</dcterms:created>
  <dcterms:modified xsi:type="dcterms:W3CDTF">2016-11-27T22:15:00Z</dcterms:modified>
</cp:coreProperties>
</file>